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B1E" w:rsidRPr="001F16AF" w:rsidRDefault="00243AE2" w:rsidP="00E2252F">
      <w:pPr>
        <w:shd w:val="clear" w:color="auto" w:fill="FFFFFF"/>
        <w:spacing w:before="120"/>
        <w:jc w:val="center"/>
        <w:outlineLvl w:val="1"/>
        <w:rPr>
          <w:rFonts w:ascii="Times New Roman" w:eastAsia="Times New Roman" w:hAnsi="Times New Roman"/>
          <w:b/>
          <w:sz w:val="36"/>
          <w:szCs w:val="36"/>
        </w:rPr>
      </w:pPr>
      <w:r>
        <w:rPr>
          <w:rFonts w:ascii="Times New Roman" w:eastAsia="Times New Roman" w:hAnsi="Times New Roman"/>
          <w:b/>
          <w:sz w:val="36"/>
          <w:szCs w:val="36"/>
        </w:rPr>
        <w:t>Expression of Interest (EOI)</w:t>
      </w:r>
    </w:p>
    <w:p w:rsidR="000B67CF" w:rsidRPr="00CC427E" w:rsidRDefault="000B67CF" w:rsidP="00CC427E">
      <w:pPr>
        <w:pStyle w:val="Heading1"/>
        <w:numPr>
          <w:ilvl w:val="0"/>
          <w:numId w:val="17"/>
        </w:numPr>
      </w:pPr>
      <w:r w:rsidRPr="00CC427E">
        <w:t>Organization profile</w:t>
      </w:r>
    </w:p>
    <w:p w:rsidR="000B67CF" w:rsidRPr="000B67CF" w:rsidRDefault="000B67CF" w:rsidP="000B67CF">
      <w:pPr>
        <w:shd w:val="clear" w:color="auto" w:fill="FFFFFF"/>
        <w:spacing w:after="150"/>
        <w:jc w:val="both"/>
        <w:rPr>
          <w:rFonts w:ascii="Times New Roman" w:eastAsia="Times New Roman" w:hAnsi="Times New Roman"/>
          <w:sz w:val="24"/>
          <w:szCs w:val="24"/>
        </w:rPr>
      </w:pPr>
      <w:r w:rsidRPr="000B67CF">
        <w:rPr>
          <w:rFonts w:ascii="Times New Roman" w:eastAsia="Times New Roman" w:hAnsi="Times New Roman"/>
          <w:sz w:val="24"/>
          <w:szCs w:val="24"/>
        </w:rPr>
        <w:t>The Ethiopian Academy of Sciences (EAS) was first founded on March 27, 2010, by a group of prominent scholars drawn from a variety of disciples and professions, and launched on April 10, 2010. The mandate of EAS is to provide evidence-based advice to the Government, to promote the culture of science among the public and to promote the development of the sciences and their applications. EAS carries out its mandate by undertaking consensus studies, publishing reports, and organizing conferences, public lectures and workshops on issues deemed to be nationally important.</w:t>
      </w:r>
    </w:p>
    <w:p w:rsidR="002A4B1E" w:rsidRPr="00CC427E" w:rsidRDefault="002A4B1E" w:rsidP="00CC427E">
      <w:pPr>
        <w:pStyle w:val="Heading1"/>
        <w:numPr>
          <w:ilvl w:val="0"/>
          <w:numId w:val="17"/>
        </w:numPr>
      </w:pPr>
      <w:r w:rsidRPr="00CC427E">
        <w:t xml:space="preserve">Background </w:t>
      </w:r>
    </w:p>
    <w:p w:rsidR="00F12A8A" w:rsidRPr="001F16AF" w:rsidRDefault="00F12A8A" w:rsidP="00E2252F">
      <w:pPr>
        <w:shd w:val="clear" w:color="auto" w:fill="FFFFFF"/>
        <w:spacing w:after="150"/>
        <w:jc w:val="both"/>
        <w:rPr>
          <w:rFonts w:ascii="Times New Roman" w:eastAsia="Times New Roman" w:hAnsi="Times New Roman"/>
          <w:sz w:val="24"/>
          <w:szCs w:val="24"/>
        </w:rPr>
      </w:pPr>
      <w:r w:rsidRPr="001F16AF">
        <w:rPr>
          <w:rFonts w:ascii="Times New Roman" w:eastAsia="Times New Roman" w:hAnsi="Times New Roman"/>
          <w:sz w:val="24"/>
          <w:szCs w:val="24"/>
        </w:rPr>
        <w:t xml:space="preserve">The engagement of women researchers in </w:t>
      </w:r>
      <w:r w:rsidR="0042188F" w:rsidRPr="001F16AF">
        <w:rPr>
          <w:rFonts w:ascii="Times New Roman" w:eastAsia="Times New Roman" w:hAnsi="Times New Roman"/>
          <w:sz w:val="24"/>
          <w:szCs w:val="24"/>
        </w:rPr>
        <w:t>R</w:t>
      </w:r>
      <w:r w:rsidRPr="001F16AF">
        <w:rPr>
          <w:rFonts w:ascii="Times New Roman" w:eastAsia="Times New Roman" w:hAnsi="Times New Roman"/>
          <w:sz w:val="24"/>
          <w:szCs w:val="24"/>
        </w:rPr>
        <w:t xml:space="preserve">eproductive </w:t>
      </w:r>
      <w:r w:rsidR="0042188F" w:rsidRPr="001F16AF">
        <w:rPr>
          <w:rFonts w:ascii="Times New Roman" w:eastAsia="Times New Roman" w:hAnsi="Times New Roman"/>
          <w:sz w:val="24"/>
          <w:szCs w:val="24"/>
        </w:rPr>
        <w:t>H</w:t>
      </w:r>
      <w:r w:rsidRPr="001F16AF">
        <w:rPr>
          <w:rFonts w:ascii="Times New Roman" w:eastAsia="Times New Roman" w:hAnsi="Times New Roman"/>
          <w:sz w:val="24"/>
          <w:szCs w:val="24"/>
        </w:rPr>
        <w:t xml:space="preserve">ealth and </w:t>
      </w:r>
      <w:r w:rsidR="0042188F" w:rsidRPr="001F16AF">
        <w:rPr>
          <w:rFonts w:ascii="Times New Roman" w:eastAsia="Times New Roman" w:hAnsi="Times New Roman"/>
          <w:sz w:val="24"/>
          <w:szCs w:val="24"/>
        </w:rPr>
        <w:t>R</w:t>
      </w:r>
      <w:r w:rsidRPr="001F16AF">
        <w:rPr>
          <w:rFonts w:ascii="Times New Roman" w:eastAsia="Times New Roman" w:hAnsi="Times New Roman"/>
          <w:sz w:val="24"/>
          <w:szCs w:val="24"/>
        </w:rPr>
        <w:t>ights issues has</w:t>
      </w:r>
      <w:r w:rsidR="00346DAF">
        <w:rPr>
          <w:rFonts w:ascii="Times New Roman" w:eastAsia="Times New Roman" w:hAnsi="Times New Roman"/>
          <w:sz w:val="24"/>
          <w:szCs w:val="24"/>
        </w:rPr>
        <w:t xml:space="preserve"> grown over time, and their contribution has immense implications, especially, for women's equality and empowerment. </w:t>
      </w:r>
      <w:r w:rsidR="003A56DB">
        <w:rPr>
          <w:rFonts w:ascii="Times New Roman" w:eastAsia="Times New Roman" w:hAnsi="Times New Roman"/>
          <w:sz w:val="24"/>
          <w:szCs w:val="24"/>
        </w:rPr>
        <w:t xml:space="preserve"> Their participation</w:t>
      </w:r>
      <w:r w:rsidRPr="001F16AF">
        <w:rPr>
          <w:rFonts w:ascii="Times New Roman" w:eastAsia="Times New Roman" w:hAnsi="Times New Roman"/>
          <w:sz w:val="24"/>
          <w:szCs w:val="24"/>
        </w:rPr>
        <w:t xml:space="preserve"> in RH research could give an additional dimension to the research content </w:t>
      </w:r>
      <w:r w:rsidR="003A56DB">
        <w:rPr>
          <w:rFonts w:ascii="Times New Roman" w:eastAsia="Times New Roman" w:hAnsi="Times New Roman"/>
          <w:sz w:val="24"/>
          <w:szCs w:val="24"/>
        </w:rPr>
        <w:t xml:space="preserve">and its application </w:t>
      </w:r>
      <w:r w:rsidRPr="001F16AF">
        <w:rPr>
          <w:rFonts w:ascii="Times New Roman" w:eastAsia="Times New Roman" w:hAnsi="Times New Roman"/>
          <w:sz w:val="24"/>
          <w:szCs w:val="24"/>
        </w:rPr>
        <w:t>to address issues related to gender. As a result, it is critical to train and capacitate</w:t>
      </w:r>
      <w:r w:rsidR="00486588">
        <w:rPr>
          <w:rFonts w:ascii="Times New Roman" w:eastAsia="Times New Roman" w:hAnsi="Times New Roman"/>
          <w:sz w:val="24"/>
          <w:szCs w:val="24"/>
        </w:rPr>
        <w:t xml:space="preserve"> young and women</w:t>
      </w:r>
      <w:r w:rsidRPr="001F16AF">
        <w:rPr>
          <w:rFonts w:ascii="Times New Roman" w:eastAsia="Times New Roman" w:hAnsi="Times New Roman"/>
          <w:sz w:val="24"/>
          <w:szCs w:val="24"/>
        </w:rPr>
        <w:t xml:space="preserve"> researchers</w:t>
      </w:r>
      <w:r w:rsidR="00486588">
        <w:rPr>
          <w:rFonts w:ascii="Times New Roman" w:eastAsia="Times New Roman" w:hAnsi="Times New Roman"/>
          <w:sz w:val="24"/>
          <w:szCs w:val="24"/>
        </w:rPr>
        <w:t>.</w:t>
      </w:r>
      <w:r w:rsidRPr="001F16AF">
        <w:rPr>
          <w:rFonts w:ascii="Times New Roman" w:eastAsia="Times New Roman" w:hAnsi="Times New Roman"/>
          <w:sz w:val="24"/>
          <w:szCs w:val="24"/>
        </w:rPr>
        <w:t xml:space="preserve"> </w:t>
      </w:r>
      <w:r w:rsidR="00486588" w:rsidRPr="001F16AF">
        <w:rPr>
          <w:rFonts w:ascii="Times New Roman" w:eastAsia="Times New Roman" w:hAnsi="Times New Roman"/>
          <w:sz w:val="24"/>
          <w:szCs w:val="24"/>
        </w:rPr>
        <w:t>Encourag</w:t>
      </w:r>
      <w:r w:rsidRPr="001F16AF">
        <w:rPr>
          <w:rFonts w:ascii="Times New Roman" w:eastAsia="Times New Roman" w:hAnsi="Times New Roman"/>
          <w:sz w:val="24"/>
          <w:szCs w:val="24"/>
        </w:rPr>
        <w:t xml:space="preserve">ing them to engage in research </w:t>
      </w:r>
      <w:r w:rsidR="00486588">
        <w:rPr>
          <w:rFonts w:ascii="Times New Roman" w:eastAsia="Times New Roman" w:hAnsi="Times New Roman"/>
          <w:sz w:val="24"/>
          <w:szCs w:val="24"/>
        </w:rPr>
        <w:t xml:space="preserve">activities </w:t>
      </w:r>
      <w:r w:rsidRPr="001F16AF">
        <w:rPr>
          <w:rFonts w:ascii="Times New Roman" w:eastAsia="Times New Roman" w:hAnsi="Times New Roman"/>
          <w:sz w:val="24"/>
          <w:szCs w:val="24"/>
        </w:rPr>
        <w:t xml:space="preserve">related to Reproductive Health (RH) and </w:t>
      </w:r>
      <w:r w:rsidR="00A06DE3" w:rsidRPr="001F16AF">
        <w:rPr>
          <w:rFonts w:ascii="Times New Roman" w:eastAsia="Times New Roman" w:hAnsi="Times New Roman"/>
          <w:sz w:val="24"/>
          <w:szCs w:val="24"/>
        </w:rPr>
        <w:t>Right issues</w:t>
      </w:r>
      <w:r w:rsidR="00A06DE3">
        <w:rPr>
          <w:rFonts w:ascii="Times New Roman" w:eastAsia="Times New Roman" w:hAnsi="Times New Roman"/>
          <w:sz w:val="24"/>
          <w:szCs w:val="24"/>
        </w:rPr>
        <w:t xml:space="preserve"> </w:t>
      </w:r>
      <w:r w:rsidR="00486588">
        <w:rPr>
          <w:rFonts w:ascii="Times New Roman" w:eastAsia="Times New Roman" w:hAnsi="Times New Roman"/>
          <w:sz w:val="24"/>
          <w:szCs w:val="24"/>
        </w:rPr>
        <w:t>is an additional input to address gender inequalities</w:t>
      </w:r>
      <w:r w:rsidRPr="001F16AF">
        <w:rPr>
          <w:rFonts w:ascii="Times New Roman" w:eastAsia="Times New Roman" w:hAnsi="Times New Roman"/>
          <w:sz w:val="24"/>
          <w:szCs w:val="24"/>
        </w:rPr>
        <w:t xml:space="preserve">. </w:t>
      </w:r>
    </w:p>
    <w:p w:rsidR="002A4B1E" w:rsidRPr="001F16AF" w:rsidRDefault="00F12A8A" w:rsidP="00E2252F">
      <w:pPr>
        <w:shd w:val="clear" w:color="auto" w:fill="FFFFFF"/>
        <w:spacing w:after="150"/>
        <w:jc w:val="both"/>
        <w:rPr>
          <w:rFonts w:ascii="Times New Roman" w:eastAsia="Times New Roman" w:hAnsi="Times New Roman"/>
          <w:sz w:val="24"/>
          <w:szCs w:val="24"/>
        </w:rPr>
      </w:pPr>
      <w:r w:rsidRPr="001F16AF">
        <w:rPr>
          <w:rFonts w:ascii="Times New Roman" w:eastAsia="Times New Roman" w:hAnsi="Times New Roman"/>
          <w:sz w:val="24"/>
          <w:szCs w:val="24"/>
        </w:rPr>
        <w:t xml:space="preserve">The Ethiopian Academy of Sciences in collaboration with Packard </w:t>
      </w:r>
      <w:r w:rsidR="00D85EC3" w:rsidRPr="001F16AF">
        <w:rPr>
          <w:rFonts w:ascii="Times New Roman" w:eastAsia="Times New Roman" w:hAnsi="Times New Roman"/>
          <w:sz w:val="24"/>
          <w:szCs w:val="24"/>
        </w:rPr>
        <w:t>F</w:t>
      </w:r>
      <w:r w:rsidRPr="001F16AF">
        <w:rPr>
          <w:rFonts w:ascii="Times New Roman" w:eastAsia="Times New Roman" w:hAnsi="Times New Roman"/>
          <w:sz w:val="24"/>
          <w:szCs w:val="24"/>
        </w:rPr>
        <w:t>oundation is planning to conduct capacity-building training for emerging and young women researchers on research project cycle management, and research communication</w:t>
      </w:r>
      <w:r w:rsidR="002704DC" w:rsidRPr="001F16AF">
        <w:rPr>
          <w:rFonts w:ascii="Times New Roman" w:eastAsia="Times New Roman" w:hAnsi="Times New Roman"/>
          <w:sz w:val="24"/>
          <w:szCs w:val="24"/>
        </w:rPr>
        <w:t>. This is part of EAS</w:t>
      </w:r>
      <w:r w:rsidRPr="001F16AF">
        <w:rPr>
          <w:rFonts w:ascii="Times New Roman" w:eastAsia="Times New Roman" w:hAnsi="Times New Roman"/>
          <w:sz w:val="24"/>
          <w:szCs w:val="24"/>
        </w:rPr>
        <w:t xml:space="preserve">'s strategic objective and engagement of </w:t>
      </w:r>
      <w:r w:rsidR="00486588">
        <w:rPr>
          <w:rFonts w:ascii="Times New Roman" w:eastAsia="Times New Roman" w:hAnsi="Times New Roman"/>
          <w:sz w:val="24"/>
          <w:szCs w:val="24"/>
        </w:rPr>
        <w:t>supporting policies with evidence</w:t>
      </w:r>
      <w:r w:rsidRPr="001F16AF">
        <w:rPr>
          <w:rFonts w:ascii="Times New Roman" w:eastAsia="Times New Roman" w:hAnsi="Times New Roman"/>
          <w:sz w:val="24"/>
          <w:szCs w:val="24"/>
        </w:rPr>
        <w:t xml:space="preserve"> in population and development. The training aims to strengthen the skills of emerging young and female</w:t>
      </w:r>
      <w:r w:rsidR="00D85EC3" w:rsidRPr="001F16AF">
        <w:rPr>
          <w:rFonts w:ascii="Times New Roman" w:eastAsia="Times New Roman" w:hAnsi="Times New Roman"/>
          <w:sz w:val="24"/>
          <w:szCs w:val="24"/>
        </w:rPr>
        <w:t xml:space="preserve"> researchers</w:t>
      </w:r>
      <w:r w:rsidRPr="001F16AF">
        <w:rPr>
          <w:rFonts w:ascii="Times New Roman" w:eastAsia="Times New Roman" w:hAnsi="Times New Roman"/>
          <w:sz w:val="24"/>
          <w:szCs w:val="24"/>
        </w:rPr>
        <w:t xml:space="preserve"> to effectively manage research projects and influence policy and decision-making, particularly in the areas of RH and Right issues. Attaining effective knowledge and skill in Research project management</w:t>
      </w:r>
      <w:r w:rsidR="00D85EC3" w:rsidRPr="001F16AF">
        <w:rPr>
          <w:rFonts w:ascii="Times New Roman" w:eastAsia="Times New Roman" w:hAnsi="Times New Roman"/>
          <w:sz w:val="24"/>
          <w:szCs w:val="24"/>
        </w:rPr>
        <w:t>, and dissemination of their findings</w:t>
      </w:r>
      <w:r w:rsidRPr="001F16AF">
        <w:rPr>
          <w:rFonts w:ascii="Times New Roman" w:eastAsia="Times New Roman" w:hAnsi="Times New Roman"/>
          <w:sz w:val="24"/>
          <w:szCs w:val="24"/>
        </w:rPr>
        <w:t xml:space="preserve"> enables </w:t>
      </w:r>
      <w:r w:rsidR="006B36EE">
        <w:rPr>
          <w:rFonts w:ascii="Times New Roman" w:eastAsia="Times New Roman" w:hAnsi="Times New Roman"/>
          <w:sz w:val="24"/>
          <w:szCs w:val="24"/>
        </w:rPr>
        <w:t xml:space="preserve">them to develop their career, and connect to the global wider network. </w:t>
      </w:r>
    </w:p>
    <w:p w:rsidR="002A4B1E" w:rsidRPr="00CC427E" w:rsidRDefault="002A4B1E" w:rsidP="00CC427E">
      <w:pPr>
        <w:pStyle w:val="Heading1"/>
        <w:numPr>
          <w:ilvl w:val="0"/>
          <w:numId w:val="17"/>
        </w:numPr>
      </w:pPr>
      <w:r w:rsidRPr="00CC427E">
        <w:t>Objectives of the Assignment</w:t>
      </w:r>
    </w:p>
    <w:p w:rsidR="002A4B1E" w:rsidRPr="001F16AF" w:rsidRDefault="0084184D" w:rsidP="00E2252F">
      <w:pPr>
        <w:shd w:val="clear" w:color="auto" w:fill="FFFFFF"/>
        <w:spacing w:after="150"/>
        <w:jc w:val="both"/>
        <w:rPr>
          <w:rFonts w:ascii="Times New Roman" w:eastAsia="Times New Roman" w:hAnsi="Times New Roman"/>
          <w:sz w:val="24"/>
          <w:szCs w:val="24"/>
        </w:rPr>
      </w:pPr>
      <w:r w:rsidRPr="001F16AF">
        <w:rPr>
          <w:rFonts w:ascii="Times New Roman" w:eastAsia="Times New Roman" w:hAnsi="Times New Roman"/>
          <w:sz w:val="24"/>
          <w:szCs w:val="24"/>
        </w:rPr>
        <w:t>The</w:t>
      </w:r>
      <w:r w:rsidR="007227FA" w:rsidRPr="001F16AF">
        <w:rPr>
          <w:rFonts w:ascii="Times New Roman" w:eastAsia="Times New Roman" w:hAnsi="Times New Roman"/>
          <w:sz w:val="24"/>
          <w:szCs w:val="24"/>
        </w:rPr>
        <w:t xml:space="preserve"> consultant expected to conduct </w:t>
      </w:r>
      <w:r w:rsidR="002704DC" w:rsidRPr="001F16AF">
        <w:rPr>
          <w:rFonts w:ascii="Times New Roman" w:eastAsia="Times New Roman" w:hAnsi="Times New Roman"/>
          <w:sz w:val="24"/>
          <w:szCs w:val="24"/>
        </w:rPr>
        <w:t>five</w:t>
      </w:r>
      <w:r w:rsidR="002A4B1E" w:rsidRPr="001F16AF">
        <w:rPr>
          <w:rFonts w:ascii="Times New Roman" w:eastAsia="Times New Roman" w:hAnsi="Times New Roman"/>
          <w:sz w:val="24"/>
          <w:szCs w:val="24"/>
        </w:rPr>
        <w:t xml:space="preserve"> days of training in two parts, i.e., </w:t>
      </w:r>
      <w:r w:rsidR="00CD15EE" w:rsidRPr="001F16AF">
        <w:rPr>
          <w:rFonts w:ascii="Times New Roman" w:eastAsia="Times New Roman" w:hAnsi="Times New Roman"/>
          <w:sz w:val="24"/>
          <w:szCs w:val="24"/>
        </w:rPr>
        <w:t xml:space="preserve">Research </w:t>
      </w:r>
      <w:r w:rsidR="007227FA" w:rsidRPr="001F16AF">
        <w:rPr>
          <w:rFonts w:ascii="Times New Roman" w:eastAsia="Times New Roman" w:hAnsi="Times New Roman"/>
          <w:sz w:val="24"/>
          <w:szCs w:val="24"/>
        </w:rPr>
        <w:t>P</w:t>
      </w:r>
      <w:r w:rsidR="002704DC" w:rsidRPr="001F16AF">
        <w:rPr>
          <w:rFonts w:ascii="Times New Roman" w:eastAsia="Times New Roman" w:hAnsi="Times New Roman"/>
          <w:sz w:val="24"/>
          <w:szCs w:val="24"/>
        </w:rPr>
        <w:t xml:space="preserve">roject </w:t>
      </w:r>
      <w:r w:rsidR="007227FA" w:rsidRPr="001F16AF">
        <w:rPr>
          <w:rFonts w:ascii="Times New Roman" w:eastAsia="Times New Roman" w:hAnsi="Times New Roman"/>
          <w:sz w:val="24"/>
          <w:szCs w:val="24"/>
        </w:rPr>
        <w:t>C</w:t>
      </w:r>
      <w:r w:rsidR="002704DC" w:rsidRPr="001F16AF">
        <w:rPr>
          <w:rFonts w:ascii="Times New Roman" w:eastAsia="Times New Roman" w:hAnsi="Times New Roman"/>
          <w:sz w:val="24"/>
          <w:szCs w:val="24"/>
        </w:rPr>
        <w:t xml:space="preserve">ycle </w:t>
      </w:r>
      <w:r w:rsidR="007227FA" w:rsidRPr="001F16AF">
        <w:rPr>
          <w:rFonts w:ascii="Times New Roman" w:eastAsia="Times New Roman" w:hAnsi="Times New Roman"/>
          <w:sz w:val="24"/>
          <w:szCs w:val="24"/>
        </w:rPr>
        <w:t>M</w:t>
      </w:r>
      <w:r w:rsidR="002704DC" w:rsidRPr="001F16AF">
        <w:rPr>
          <w:rFonts w:ascii="Times New Roman" w:eastAsia="Times New Roman" w:hAnsi="Times New Roman"/>
          <w:sz w:val="24"/>
          <w:szCs w:val="24"/>
        </w:rPr>
        <w:t>anagement</w:t>
      </w:r>
      <w:r w:rsidR="007227FA" w:rsidRPr="001F16AF">
        <w:rPr>
          <w:rFonts w:ascii="Times New Roman" w:eastAsia="Times New Roman" w:hAnsi="Times New Roman"/>
          <w:sz w:val="24"/>
          <w:szCs w:val="24"/>
        </w:rPr>
        <w:t xml:space="preserve"> (PCM)</w:t>
      </w:r>
      <w:r w:rsidR="002704DC" w:rsidRPr="001F16AF">
        <w:rPr>
          <w:rFonts w:ascii="Times New Roman" w:eastAsia="Times New Roman" w:hAnsi="Times New Roman"/>
          <w:sz w:val="24"/>
          <w:szCs w:val="24"/>
        </w:rPr>
        <w:t xml:space="preserve">, and </w:t>
      </w:r>
      <w:r w:rsidR="00CD15EE" w:rsidRPr="001F16AF">
        <w:rPr>
          <w:rFonts w:ascii="Times New Roman" w:eastAsia="Times New Roman" w:hAnsi="Times New Roman"/>
          <w:sz w:val="24"/>
          <w:szCs w:val="24"/>
        </w:rPr>
        <w:t>Research</w:t>
      </w:r>
      <w:r w:rsidR="002704DC" w:rsidRPr="001F16AF">
        <w:rPr>
          <w:rFonts w:ascii="Times New Roman" w:eastAsia="Times New Roman" w:hAnsi="Times New Roman"/>
          <w:sz w:val="24"/>
          <w:szCs w:val="24"/>
        </w:rPr>
        <w:t xml:space="preserve"> </w:t>
      </w:r>
      <w:r w:rsidR="00CD15EE" w:rsidRPr="001F16AF">
        <w:rPr>
          <w:rFonts w:ascii="Times New Roman" w:eastAsia="Times New Roman" w:hAnsi="Times New Roman"/>
          <w:sz w:val="24"/>
          <w:szCs w:val="24"/>
        </w:rPr>
        <w:t>communication</w:t>
      </w:r>
      <w:r w:rsidR="002704DC" w:rsidRPr="001F16AF">
        <w:rPr>
          <w:rFonts w:ascii="Times New Roman" w:eastAsia="Times New Roman" w:hAnsi="Times New Roman"/>
          <w:sz w:val="24"/>
          <w:szCs w:val="24"/>
        </w:rPr>
        <w:t>.</w:t>
      </w:r>
      <w:r w:rsidR="002A4B1E" w:rsidRPr="001F16AF">
        <w:rPr>
          <w:rFonts w:ascii="Times New Roman" w:eastAsia="Times New Roman" w:hAnsi="Times New Roman"/>
          <w:sz w:val="24"/>
          <w:szCs w:val="24"/>
        </w:rPr>
        <w:t xml:space="preserve"> The training will be provided for</w:t>
      </w:r>
      <w:r w:rsidR="00CD15EE" w:rsidRPr="001F16AF">
        <w:rPr>
          <w:rFonts w:ascii="Times New Roman" w:eastAsia="Times New Roman" w:hAnsi="Times New Roman"/>
          <w:sz w:val="24"/>
          <w:szCs w:val="24"/>
        </w:rPr>
        <w:t xml:space="preserve"> a total of 25 participants nominated from different institutes engaged in RH and Right issues</w:t>
      </w:r>
      <w:r w:rsidR="002A4B1E" w:rsidRPr="001F16AF">
        <w:rPr>
          <w:rFonts w:ascii="Times New Roman" w:eastAsia="Times New Roman" w:hAnsi="Times New Roman"/>
          <w:sz w:val="24"/>
          <w:szCs w:val="24"/>
        </w:rPr>
        <w:t xml:space="preserve">. </w:t>
      </w:r>
      <w:r w:rsidR="00A73361" w:rsidRPr="001F16AF">
        <w:rPr>
          <w:rFonts w:ascii="Times New Roman" w:eastAsia="Times New Roman" w:hAnsi="Times New Roman"/>
          <w:sz w:val="24"/>
          <w:szCs w:val="24"/>
        </w:rPr>
        <w:t>The two</w:t>
      </w:r>
      <w:r w:rsidR="002A4B1E" w:rsidRPr="001F16AF">
        <w:rPr>
          <w:rFonts w:ascii="Times New Roman" w:eastAsia="Times New Roman" w:hAnsi="Times New Roman"/>
          <w:sz w:val="24"/>
          <w:szCs w:val="24"/>
        </w:rPr>
        <w:t xml:space="preserve"> parts </w:t>
      </w:r>
      <w:r w:rsidR="00A75589" w:rsidRPr="001F16AF">
        <w:rPr>
          <w:rFonts w:ascii="Times New Roman" w:eastAsia="Times New Roman" w:hAnsi="Times New Roman"/>
          <w:sz w:val="24"/>
          <w:szCs w:val="24"/>
        </w:rPr>
        <w:t>are</w:t>
      </w:r>
      <w:r w:rsidR="002A4B1E" w:rsidRPr="001F16AF">
        <w:rPr>
          <w:rFonts w:ascii="Times New Roman" w:eastAsia="Times New Roman" w:hAnsi="Times New Roman"/>
          <w:sz w:val="24"/>
          <w:szCs w:val="24"/>
        </w:rPr>
        <w:t xml:space="preserve"> stipulated in the following section</w:t>
      </w:r>
      <w:r w:rsidR="00A75589" w:rsidRPr="001F16AF">
        <w:rPr>
          <w:rFonts w:ascii="Times New Roman" w:eastAsia="Times New Roman" w:hAnsi="Times New Roman"/>
          <w:sz w:val="24"/>
          <w:szCs w:val="24"/>
        </w:rPr>
        <w:t xml:space="preserve"> but not limited to:-</w:t>
      </w:r>
    </w:p>
    <w:p w:rsidR="002A4B1E" w:rsidRPr="001F16AF" w:rsidRDefault="002A4B1E" w:rsidP="00E2252F">
      <w:pPr>
        <w:shd w:val="clear" w:color="auto" w:fill="FFFFFF"/>
        <w:spacing w:after="150"/>
        <w:jc w:val="both"/>
        <w:rPr>
          <w:rFonts w:ascii="Times New Roman" w:eastAsia="Times New Roman" w:hAnsi="Times New Roman"/>
          <w:sz w:val="24"/>
          <w:szCs w:val="24"/>
        </w:rPr>
      </w:pPr>
      <w:r w:rsidRPr="001F16AF">
        <w:rPr>
          <w:rFonts w:ascii="Times New Roman" w:eastAsia="Times New Roman" w:hAnsi="Times New Roman"/>
          <w:b/>
          <w:bCs/>
          <w:sz w:val="24"/>
          <w:szCs w:val="24"/>
        </w:rPr>
        <w:lastRenderedPageBreak/>
        <w:t>Part one:</w:t>
      </w:r>
      <w:r w:rsidRPr="001F16AF">
        <w:rPr>
          <w:rFonts w:ascii="Times New Roman" w:eastAsia="Times New Roman" w:hAnsi="Times New Roman"/>
          <w:sz w:val="24"/>
          <w:szCs w:val="24"/>
        </w:rPr>
        <w:t> </w:t>
      </w:r>
      <w:r w:rsidR="00CD15EE" w:rsidRPr="001F16AF">
        <w:rPr>
          <w:rFonts w:ascii="Times New Roman" w:eastAsia="Times New Roman" w:hAnsi="Times New Roman"/>
          <w:b/>
          <w:bCs/>
          <w:sz w:val="24"/>
          <w:szCs w:val="24"/>
        </w:rPr>
        <w:t>Research Project Cycle Management /PCM/</w:t>
      </w:r>
      <w:r w:rsidRPr="001F16AF">
        <w:rPr>
          <w:rFonts w:ascii="Times New Roman" w:eastAsia="Times New Roman" w:hAnsi="Times New Roman"/>
          <w:sz w:val="24"/>
          <w:szCs w:val="24"/>
        </w:rPr>
        <w:t xml:space="preserve">- </w:t>
      </w:r>
      <w:r w:rsidR="00CD15EE" w:rsidRPr="001F16AF">
        <w:rPr>
          <w:rFonts w:ascii="Times New Roman" w:eastAsia="Times New Roman" w:hAnsi="Times New Roman"/>
          <w:sz w:val="24"/>
          <w:szCs w:val="24"/>
        </w:rPr>
        <w:t xml:space="preserve">most research projects follow a project </w:t>
      </w:r>
      <w:r w:rsidR="0020585D" w:rsidRPr="001F16AF">
        <w:rPr>
          <w:rFonts w:ascii="Times New Roman" w:eastAsia="Times New Roman" w:hAnsi="Times New Roman"/>
          <w:sz w:val="24"/>
          <w:szCs w:val="24"/>
        </w:rPr>
        <w:t xml:space="preserve">approach </w:t>
      </w:r>
      <w:r w:rsidR="00CD15EE" w:rsidRPr="001F16AF">
        <w:rPr>
          <w:rFonts w:ascii="Times New Roman" w:eastAsia="Times New Roman" w:hAnsi="Times New Roman"/>
          <w:sz w:val="24"/>
          <w:szCs w:val="24"/>
        </w:rPr>
        <w:t>that includes a specific begging &amp; end, allocate a specific amount of budget, and</w:t>
      </w:r>
      <w:r w:rsidR="00A6598B" w:rsidRPr="001F16AF">
        <w:rPr>
          <w:rFonts w:ascii="Times New Roman" w:eastAsia="Times New Roman" w:hAnsi="Times New Roman"/>
          <w:sz w:val="24"/>
          <w:szCs w:val="24"/>
        </w:rPr>
        <w:t xml:space="preserve"> </w:t>
      </w:r>
      <w:r w:rsidR="0020585D" w:rsidRPr="001F16AF">
        <w:rPr>
          <w:rFonts w:ascii="Times New Roman" w:eastAsia="Times New Roman" w:hAnsi="Times New Roman"/>
          <w:sz w:val="24"/>
          <w:szCs w:val="24"/>
        </w:rPr>
        <w:t xml:space="preserve">expect </w:t>
      </w:r>
      <w:r w:rsidR="00A6598B" w:rsidRPr="001F16AF">
        <w:rPr>
          <w:rFonts w:ascii="Times New Roman" w:eastAsia="Times New Roman" w:hAnsi="Times New Roman"/>
          <w:sz w:val="24"/>
          <w:szCs w:val="24"/>
        </w:rPr>
        <w:t>unique product/outputs</w:t>
      </w:r>
      <w:r w:rsidRPr="001F16AF">
        <w:rPr>
          <w:rFonts w:ascii="Times New Roman" w:eastAsia="Times New Roman" w:hAnsi="Times New Roman"/>
          <w:sz w:val="24"/>
          <w:szCs w:val="24"/>
        </w:rPr>
        <w:t>.</w:t>
      </w:r>
      <w:r w:rsidR="00A6598B" w:rsidRPr="001F16AF">
        <w:rPr>
          <w:rFonts w:ascii="Times New Roman" w:eastAsia="Times New Roman" w:hAnsi="Times New Roman"/>
          <w:sz w:val="24"/>
          <w:szCs w:val="24"/>
        </w:rPr>
        <w:t xml:space="preserve"> Therefore, the knowledge of project management that includes the </w:t>
      </w:r>
      <w:r w:rsidR="0020585D" w:rsidRPr="001F16AF">
        <w:rPr>
          <w:rFonts w:ascii="Times New Roman" w:eastAsia="Times New Roman" w:hAnsi="Times New Roman"/>
          <w:sz w:val="24"/>
          <w:szCs w:val="24"/>
        </w:rPr>
        <w:t xml:space="preserve">understanding of the </w:t>
      </w:r>
      <w:r w:rsidR="00A6598B" w:rsidRPr="001F16AF">
        <w:rPr>
          <w:rFonts w:ascii="Times New Roman" w:eastAsia="Times New Roman" w:hAnsi="Times New Roman"/>
          <w:sz w:val="24"/>
          <w:szCs w:val="24"/>
        </w:rPr>
        <w:t xml:space="preserve">processes and knowledge areas is very important to implement phases of project management. Project initiation/proposal development, planning, execution, and </w:t>
      </w:r>
      <w:r w:rsidR="00A84D7B">
        <w:rPr>
          <w:rFonts w:ascii="Times New Roman" w:eastAsia="Times New Roman" w:hAnsi="Times New Roman"/>
          <w:sz w:val="24"/>
          <w:szCs w:val="24"/>
        </w:rPr>
        <w:t>e</w:t>
      </w:r>
      <w:r w:rsidR="00A6598B" w:rsidRPr="001F16AF">
        <w:rPr>
          <w:rFonts w:ascii="Times New Roman" w:eastAsia="Times New Roman" w:hAnsi="Times New Roman"/>
          <w:sz w:val="24"/>
          <w:szCs w:val="24"/>
        </w:rPr>
        <w:t xml:space="preserve">valuation </w:t>
      </w:r>
      <w:r w:rsidR="00330743" w:rsidRPr="001F16AF">
        <w:rPr>
          <w:rFonts w:ascii="Times New Roman" w:eastAsia="Times New Roman" w:hAnsi="Times New Roman"/>
          <w:sz w:val="24"/>
          <w:szCs w:val="24"/>
        </w:rPr>
        <w:t>require</w:t>
      </w:r>
      <w:r w:rsidR="00A6598B" w:rsidRPr="001F16AF">
        <w:rPr>
          <w:rFonts w:ascii="Times New Roman" w:eastAsia="Times New Roman" w:hAnsi="Times New Roman"/>
          <w:sz w:val="24"/>
          <w:szCs w:val="24"/>
        </w:rPr>
        <w:t xml:space="preserve"> skill and knowledge </w:t>
      </w:r>
      <w:r w:rsidR="0020585D" w:rsidRPr="001F16AF">
        <w:rPr>
          <w:rFonts w:ascii="Times New Roman" w:eastAsia="Times New Roman" w:hAnsi="Times New Roman"/>
          <w:sz w:val="24"/>
          <w:szCs w:val="24"/>
        </w:rPr>
        <w:t xml:space="preserve">of project management </w:t>
      </w:r>
      <w:r w:rsidR="00A6598B" w:rsidRPr="001F16AF">
        <w:rPr>
          <w:rFonts w:ascii="Times New Roman" w:eastAsia="Times New Roman" w:hAnsi="Times New Roman"/>
          <w:sz w:val="24"/>
          <w:szCs w:val="24"/>
        </w:rPr>
        <w:t>for effective implementation of any</w:t>
      </w:r>
      <w:r w:rsidR="00A84D7B">
        <w:rPr>
          <w:rFonts w:ascii="Times New Roman" w:eastAsia="Times New Roman" w:hAnsi="Times New Roman"/>
          <w:sz w:val="24"/>
          <w:szCs w:val="24"/>
        </w:rPr>
        <w:t xml:space="preserve"> research</w:t>
      </w:r>
      <w:r w:rsidR="00A6598B" w:rsidRPr="001F16AF">
        <w:rPr>
          <w:rFonts w:ascii="Times New Roman" w:eastAsia="Times New Roman" w:hAnsi="Times New Roman"/>
          <w:sz w:val="24"/>
          <w:szCs w:val="24"/>
        </w:rPr>
        <w:t xml:space="preserve"> project in the area of RH and Right issues.</w:t>
      </w:r>
      <w:r w:rsidR="00451BC7" w:rsidRPr="001F16AF">
        <w:rPr>
          <w:rFonts w:ascii="Times New Roman" w:eastAsia="Times New Roman" w:hAnsi="Times New Roman"/>
          <w:sz w:val="24"/>
          <w:szCs w:val="24"/>
        </w:rPr>
        <w:t xml:space="preserve"> Therefore, this training will </w:t>
      </w:r>
      <w:r w:rsidR="00A84D7B">
        <w:rPr>
          <w:rFonts w:ascii="Times New Roman" w:eastAsia="Times New Roman" w:hAnsi="Times New Roman"/>
          <w:sz w:val="24"/>
          <w:szCs w:val="24"/>
        </w:rPr>
        <w:t xml:space="preserve">help </w:t>
      </w:r>
      <w:r w:rsidR="00A84D7B" w:rsidRPr="001F16AF">
        <w:rPr>
          <w:rFonts w:ascii="Times New Roman" w:eastAsia="Times New Roman" w:hAnsi="Times New Roman"/>
          <w:sz w:val="24"/>
          <w:szCs w:val="24"/>
        </w:rPr>
        <w:t xml:space="preserve">the participant </w:t>
      </w:r>
      <w:r w:rsidR="00A84D7B">
        <w:rPr>
          <w:rFonts w:ascii="Times New Roman" w:eastAsia="Times New Roman" w:hAnsi="Times New Roman"/>
          <w:sz w:val="24"/>
          <w:szCs w:val="24"/>
        </w:rPr>
        <w:t xml:space="preserve">to know </w:t>
      </w:r>
      <w:r w:rsidR="00451BC7" w:rsidRPr="001F16AF">
        <w:rPr>
          <w:rFonts w:ascii="Times New Roman" w:eastAsia="Times New Roman" w:hAnsi="Times New Roman"/>
          <w:sz w:val="24"/>
          <w:szCs w:val="24"/>
        </w:rPr>
        <w:t xml:space="preserve">how a project is successfully </w:t>
      </w:r>
      <w:r w:rsidR="007227FA" w:rsidRPr="001F16AF">
        <w:rPr>
          <w:rFonts w:ascii="Times New Roman" w:eastAsia="Times New Roman" w:hAnsi="Times New Roman"/>
          <w:sz w:val="24"/>
          <w:szCs w:val="24"/>
        </w:rPr>
        <w:t xml:space="preserve">initiated, planned, implemented, and </w:t>
      </w:r>
      <w:r w:rsidR="00451BC7" w:rsidRPr="001F16AF">
        <w:rPr>
          <w:rFonts w:ascii="Times New Roman" w:eastAsia="Times New Roman" w:hAnsi="Times New Roman"/>
          <w:sz w:val="24"/>
          <w:szCs w:val="24"/>
        </w:rPr>
        <w:t>completed as per the schedule, the budget limit, and attaining the require</w:t>
      </w:r>
      <w:r w:rsidR="0020585D" w:rsidRPr="001F16AF">
        <w:rPr>
          <w:rFonts w:ascii="Times New Roman" w:eastAsia="Times New Roman" w:hAnsi="Times New Roman"/>
          <w:sz w:val="24"/>
          <w:szCs w:val="24"/>
        </w:rPr>
        <w:t>d</w:t>
      </w:r>
      <w:r w:rsidR="00451BC7" w:rsidRPr="001F16AF">
        <w:rPr>
          <w:rFonts w:ascii="Times New Roman" w:eastAsia="Times New Roman" w:hAnsi="Times New Roman"/>
          <w:sz w:val="24"/>
          <w:szCs w:val="24"/>
        </w:rPr>
        <w:t xml:space="preserve"> outcomes.</w:t>
      </w:r>
    </w:p>
    <w:p w:rsidR="002A4B1E" w:rsidRPr="001F16AF" w:rsidRDefault="002A4B1E" w:rsidP="00E2252F">
      <w:pPr>
        <w:shd w:val="clear" w:color="auto" w:fill="FFFFFF"/>
        <w:spacing w:after="150"/>
        <w:jc w:val="both"/>
        <w:rPr>
          <w:rFonts w:ascii="Times New Roman" w:eastAsia="Times New Roman" w:hAnsi="Times New Roman"/>
          <w:sz w:val="24"/>
          <w:szCs w:val="24"/>
        </w:rPr>
      </w:pPr>
      <w:r w:rsidRPr="001F16AF">
        <w:rPr>
          <w:rFonts w:ascii="Times New Roman" w:eastAsia="Times New Roman" w:hAnsi="Times New Roman"/>
          <w:b/>
          <w:bCs/>
          <w:sz w:val="24"/>
          <w:szCs w:val="24"/>
        </w:rPr>
        <w:t xml:space="preserve">Part two: </w:t>
      </w:r>
      <w:r w:rsidR="00CD15EE" w:rsidRPr="001F16AF">
        <w:rPr>
          <w:rFonts w:ascii="Times New Roman" w:eastAsia="Times New Roman" w:hAnsi="Times New Roman"/>
          <w:b/>
          <w:bCs/>
          <w:sz w:val="24"/>
          <w:szCs w:val="24"/>
        </w:rPr>
        <w:t xml:space="preserve">Research </w:t>
      </w:r>
      <w:r w:rsidR="00024F02" w:rsidRPr="001F16AF">
        <w:rPr>
          <w:rFonts w:ascii="Times New Roman" w:eastAsia="Times New Roman" w:hAnsi="Times New Roman"/>
          <w:b/>
          <w:bCs/>
          <w:sz w:val="24"/>
          <w:szCs w:val="24"/>
        </w:rPr>
        <w:t>communication</w:t>
      </w:r>
      <w:r w:rsidR="00024F02">
        <w:rPr>
          <w:rFonts w:ascii="Times New Roman" w:eastAsia="Times New Roman" w:hAnsi="Times New Roman"/>
          <w:b/>
          <w:bCs/>
          <w:sz w:val="24"/>
          <w:szCs w:val="24"/>
        </w:rPr>
        <w:t>: it</w:t>
      </w:r>
      <w:r w:rsidR="0020585D" w:rsidRPr="001F16AF">
        <w:rPr>
          <w:rFonts w:ascii="Times New Roman" w:eastAsia="Times New Roman" w:hAnsi="Times New Roman"/>
          <w:sz w:val="24"/>
          <w:szCs w:val="24"/>
        </w:rPr>
        <w:t xml:space="preserve"> is also another </w:t>
      </w:r>
      <w:r w:rsidR="00024F02" w:rsidRPr="001F16AF">
        <w:rPr>
          <w:rFonts w:ascii="Times New Roman" w:eastAsia="Times New Roman" w:hAnsi="Times New Roman"/>
          <w:sz w:val="24"/>
          <w:szCs w:val="24"/>
        </w:rPr>
        <w:t>groundbreaking</w:t>
      </w:r>
      <w:r w:rsidR="0020585D" w:rsidRPr="001F16AF">
        <w:rPr>
          <w:rFonts w:ascii="Times New Roman" w:eastAsia="Times New Roman" w:hAnsi="Times New Roman"/>
          <w:sz w:val="24"/>
          <w:szCs w:val="24"/>
        </w:rPr>
        <w:t xml:space="preserve"> </w:t>
      </w:r>
      <w:r w:rsidR="00024F02" w:rsidRPr="001F16AF">
        <w:rPr>
          <w:rFonts w:ascii="Times New Roman" w:eastAsia="Times New Roman" w:hAnsi="Times New Roman"/>
          <w:sz w:val="24"/>
          <w:szCs w:val="24"/>
        </w:rPr>
        <w:t>for researchers</w:t>
      </w:r>
      <w:r w:rsidR="0020585D" w:rsidRPr="001F16AF">
        <w:rPr>
          <w:rFonts w:ascii="Times New Roman" w:eastAsia="Times New Roman" w:hAnsi="Times New Roman"/>
          <w:sz w:val="24"/>
          <w:szCs w:val="24"/>
        </w:rPr>
        <w:t xml:space="preserve"> to </w:t>
      </w:r>
      <w:r w:rsidR="0090329B" w:rsidRPr="001F16AF">
        <w:rPr>
          <w:rFonts w:ascii="Times New Roman" w:eastAsia="Times New Roman" w:hAnsi="Times New Roman"/>
          <w:sz w:val="24"/>
          <w:szCs w:val="24"/>
        </w:rPr>
        <w:t>disseminate</w:t>
      </w:r>
      <w:r w:rsidR="0020585D" w:rsidRPr="001F16AF">
        <w:rPr>
          <w:rFonts w:ascii="Times New Roman" w:eastAsia="Times New Roman" w:hAnsi="Times New Roman"/>
          <w:sz w:val="24"/>
          <w:szCs w:val="24"/>
        </w:rPr>
        <w:t xml:space="preserve"> their research </w:t>
      </w:r>
      <w:r w:rsidR="002E4389">
        <w:rPr>
          <w:rFonts w:ascii="Times New Roman" w:eastAsia="Times New Roman" w:hAnsi="Times New Roman"/>
          <w:sz w:val="24"/>
          <w:szCs w:val="24"/>
        </w:rPr>
        <w:t>findings</w:t>
      </w:r>
      <w:r w:rsidR="0020585D" w:rsidRPr="001F16AF">
        <w:rPr>
          <w:rFonts w:ascii="Times New Roman" w:eastAsia="Times New Roman" w:hAnsi="Times New Roman"/>
          <w:sz w:val="24"/>
          <w:szCs w:val="24"/>
        </w:rPr>
        <w:t xml:space="preserve"> to</w:t>
      </w:r>
      <w:r w:rsidR="00D07547" w:rsidRPr="001F16AF">
        <w:rPr>
          <w:rFonts w:ascii="Times New Roman" w:eastAsia="Times New Roman" w:hAnsi="Times New Roman"/>
          <w:sz w:val="24"/>
          <w:szCs w:val="24"/>
        </w:rPr>
        <w:t xml:space="preserve"> </w:t>
      </w:r>
      <w:r w:rsidR="002E4389">
        <w:rPr>
          <w:rFonts w:ascii="Times New Roman" w:eastAsia="Times New Roman" w:hAnsi="Times New Roman"/>
          <w:sz w:val="24"/>
          <w:szCs w:val="24"/>
        </w:rPr>
        <w:t>their</w:t>
      </w:r>
      <w:r w:rsidR="002E4389" w:rsidRPr="001F16AF">
        <w:rPr>
          <w:rFonts w:ascii="Times New Roman" w:eastAsia="Times New Roman" w:hAnsi="Times New Roman"/>
          <w:sz w:val="24"/>
          <w:szCs w:val="24"/>
        </w:rPr>
        <w:t xml:space="preserve"> </w:t>
      </w:r>
      <w:r w:rsidR="00D07547" w:rsidRPr="001F16AF">
        <w:rPr>
          <w:rFonts w:ascii="Times New Roman" w:eastAsia="Times New Roman" w:hAnsi="Times New Roman"/>
          <w:sz w:val="24"/>
          <w:szCs w:val="24"/>
        </w:rPr>
        <w:t>stakeholders</w:t>
      </w:r>
      <w:r w:rsidR="0020585D" w:rsidRPr="001F16AF">
        <w:rPr>
          <w:rFonts w:ascii="Times New Roman" w:eastAsia="Times New Roman" w:hAnsi="Times New Roman"/>
          <w:sz w:val="24"/>
          <w:szCs w:val="24"/>
        </w:rPr>
        <w:t xml:space="preserve"> as well as the general </w:t>
      </w:r>
      <w:r w:rsidR="0090329B" w:rsidRPr="001F16AF">
        <w:rPr>
          <w:rFonts w:ascii="Times New Roman" w:eastAsia="Times New Roman" w:hAnsi="Times New Roman"/>
          <w:sz w:val="24"/>
          <w:szCs w:val="24"/>
        </w:rPr>
        <w:t>public</w:t>
      </w:r>
      <w:r w:rsidR="0020585D" w:rsidRPr="001F16AF">
        <w:rPr>
          <w:rFonts w:ascii="Times New Roman" w:eastAsia="Times New Roman" w:hAnsi="Times New Roman"/>
          <w:sz w:val="24"/>
          <w:szCs w:val="24"/>
        </w:rPr>
        <w:t xml:space="preserve">. Therefore, it is important to </w:t>
      </w:r>
      <w:r w:rsidR="0090329B" w:rsidRPr="001F16AF">
        <w:rPr>
          <w:rFonts w:ascii="Times New Roman" w:eastAsia="Times New Roman" w:hAnsi="Times New Roman"/>
          <w:sz w:val="24"/>
          <w:szCs w:val="24"/>
        </w:rPr>
        <w:t>know</w:t>
      </w:r>
      <w:r w:rsidR="0020585D" w:rsidRPr="001F16AF">
        <w:rPr>
          <w:rFonts w:ascii="Times New Roman" w:eastAsia="Times New Roman" w:hAnsi="Times New Roman"/>
          <w:sz w:val="24"/>
          <w:szCs w:val="24"/>
        </w:rPr>
        <w:t xml:space="preserve"> research communication protocols, means</w:t>
      </w:r>
      <w:r w:rsidR="002E4389">
        <w:rPr>
          <w:rFonts w:ascii="Times New Roman" w:eastAsia="Times New Roman" w:hAnsi="Times New Roman"/>
          <w:sz w:val="24"/>
          <w:szCs w:val="24"/>
        </w:rPr>
        <w:t xml:space="preserve"> of communication</w:t>
      </w:r>
      <w:r w:rsidR="0020585D" w:rsidRPr="001F16AF">
        <w:rPr>
          <w:rFonts w:ascii="Times New Roman" w:eastAsia="Times New Roman" w:hAnsi="Times New Roman"/>
          <w:sz w:val="24"/>
          <w:szCs w:val="24"/>
        </w:rPr>
        <w:t>, and</w:t>
      </w:r>
      <w:r w:rsidR="0090329B" w:rsidRPr="001F16AF">
        <w:rPr>
          <w:rFonts w:ascii="Times New Roman" w:eastAsia="Times New Roman" w:hAnsi="Times New Roman"/>
          <w:sz w:val="24"/>
          <w:szCs w:val="24"/>
        </w:rPr>
        <w:t xml:space="preserve"> legal </w:t>
      </w:r>
      <w:r w:rsidR="00D07547" w:rsidRPr="001F16AF">
        <w:rPr>
          <w:rFonts w:ascii="Times New Roman" w:eastAsia="Times New Roman" w:hAnsi="Times New Roman"/>
          <w:sz w:val="24"/>
          <w:szCs w:val="24"/>
        </w:rPr>
        <w:t xml:space="preserve">frameworks. Furthermore, it is also good to know how to use and manage various research communications </w:t>
      </w:r>
      <w:r w:rsidR="00420505" w:rsidRPr="001F16AF">
        <w:rPr>
          <w:rFonts w:ascii="Times New Roman" w:eastAsia="Times New Roman" w:hAnsi="Times New Roman"/>
          <w:sz w:val="24"/>
          <w:szCs w:val="24"/>
        </w:rPr>
        <w:t>platforms/</w:t>
      </w:r>
      <w:r w:rsidR="00D07547" w:rsidRPr="001F16AF">
        <w:rPr>
          <w:rFonts w:ascii="Times New Roman" w:eastAsia="Times New Roman" w:hAnsi="Times New Roman"/>
          <w:sz w:val="24"/>
          <w:szCs w:val="24"/>
        </w:rPr>
        <w:t xml:space="preserve">outlets including journals, websites, books, and </w:t>
      </w:r>
      <w:r w:rsidR="00420505" w:rsidRPr="001F16AF">
        <w:rPr>
          <w:rFonts w:ascii="Times New Roman" w:eastAsia="Times New Roman" w:hAnsi="Times New Roman"/>
          <w:sz w:val="24"/>
          <w:szCs w:val="24"/>
        </w:rPr>
        <w:t>other Social Media</w:t>
      </w:r>
      <w:r w:rsidR="00D07547" w:rsidRPr="001F16AF">
        <w:rPr>
          <w:rFonts w:ascii="Times New Roman" w:eastAsia="Times New Roman" w:hAnsi="Times New Roman"/>
          <w:sz w:val="24"/>
          <w:szCs w:val="24"/>
        </w:rPr>
        <w:t>.</w:t>
      </w:r>
    </w:p>
    <w:p w:rsidR="002A4B1E" w:rsidRPr="00CC427E" w:rsidRDefault="002A4B1E" w:rsidP="00CC427E">
      <w:pPr>
        <w:pStyle w:val="Heading1"/>
        <w:numPr>
          <w:ilvl w:val="0"/>
          <w:numId w:val="17"/>
        </w:numPr>
      </w:pPr>
      <w:r w:rsidRPr="00CC427E">
        <w:t>Expected Outputs and Deliverables</w:t>
      </w:r>
    </w:p>
    <w:p w:rsidR="002A4B1E" w:rsidRPr="001F16AF" w:rsidRDefault="00035499" w:rsidP="00E2252F">
      <w:pPr>
        <w:numPr>
          <w:ilvl w:val="0"/>
          <w:numId w:val="5"/>
        </w:numPr>
        <w:shd w:val="clear" w:color="auto" w:fill="FFFFFF"/>
        <w:spacing w:before="100" w:beforeAutospacing="1" w:after="100" w:afterAutospacing="1"/>
        <w:jc w:val="both"/>
        <w:rPr>
          <w:rFonts w:ascii="Times New Roman" w:eastAsia="Times New Roman" w:hAnsi="Times New Roman"/>
          <w:sz w:val="24"/>
          <w:szCs w:val="24"/>
        </w:rPr>
      </w:pPr>
      <w:r>
        <w:rPr>
          <w:rFonts w:ascii="Times New Roman" w:eastAsia="Times New Roman" w:hAnsi="Times New Roman"/>
          <w:sz w:val="24"/>
          <w:szCs w:val="24"/>
        </w:rPr>
        <w:t>Develop the t</w:t>
      </w:r>
      <w:r w:rsidR="002A4B1E" w:rsidRPr="001F16AF">
        <w:rPr>
          <w:rFonts w:ascii="Times New Roman" w:eastAsia="Times New Roman" w:hAnsi="Times New Roman"/>
          <w:sz w:val="24"/>
          <w:szCs w:val="24"/>
        </w:rPr>
        <w:t xml:space="preserve">raining outline and contents, </w:t>
      </w:r>
      <w:r w:rsidR="0074519C" w:rsidRPr="001F16AF">
        <w:rPr>
          <w:rFonts w:ascii="Times New Roman" w:eastAsia="Times New Roman" w:hAnsi="Times New Roman"/>
          <w:sz w:val="24"/>
          <w:szCs w:val="24"/>
        </w:rPr>
        <w:t>customized training material, and</w:t>
      </w:r>
      <w:r>
        <w:rPr>
          <w:rFonts w:ascii="Times New Roman" w:eastAsia="Times New Roman" w:hAnsi="Times New Roman"/>
          <w:sz w:val="24"/>
          <w:szCs w:val="24"/>
        </w:rPr>
        <w:t xml:space="preserve"> prepare</w:t>
      </w:r>
      <w:r w:rsidR="0074519C" w:rsidRPr="001F16AF">
        <w:rPr>
          <w:rFonts w:ascii="Times New Roman" w:eastAsia="Times New Roman" w:hAnsi="Times New Roman"/>
          <w:sz w:val="24"/>
          <w:szCs w:val="24"/>
        </w:rPr>
        <w:t xml:space="preserve"> </w:t>
      </w:r>
      <w:r w:rsidR="002A4B1E" w:rsidRPr="001F16AF">
        <w:rPr>
          <w:rFonts w:ascii="Times New Roman" w:eastAsia="Times New Roman" w:hAnsi="Times New Roman"/>
          <w:sz w:val="24"/>
          <w:szCs w:val="24"/>
        </w:rPr>
        <w:t xml:space="preserve">PowerPoint presentations, </w:t>
      </w:r>
      <w:r>
        <w:rPr>
          <w:rFonts w:ascii="Times New Roman" w:eastAsia="Times New Roman" w:hAnsi="Times New Roman"/>
          <w:sz w:val="24"/>
          <w:szCs w:val="24"/>
        </w:rPr>
        <w:t xml:space="preserve">deliver </w:t>
      </w:r>
      <w:r w:rsidR="002A4B1E" w:rsidRPr="001F16AF">
        <w:rPr>
          <w:rFonts w:ascii="Times New Roman" w:eastAsia="Times New Roman" w:hAnsi="Times New Roman"/>
          <w:sz w:val="24"/>
          <w:szCs w:val="24"/>
        </w:rPr>
        <w:t xml:space="preserve">handouts and simplified </w:t>
      </w:r>
      <w:r w:rsidR="003A32EC" w:rsidRPr="001F16AF">
        <w:rPr>
          <w:rFonts w:ascii="Times New Roman" w:eastAsia="Times New Roman" w:hAnsi="Times New Roman"/>
          <w:sz w:val="24"/>
          <w:szCs w:val="24"/>
        </w:rPr>
        <w:t>worksheets</w:t>
      </w:r>
      <w:r w:rsidR="002A4B1E" w:rsidRPr="001F16AF">
        <w:rPr>
          <w:rFonts w:ascii="Times New Roman" w:eastAsia="Times New Roman" w:hAnsi="Times New Roman"/>
          <w:sz w:val="24"/>
          <w:szCs w:val="24"/>
        </w:rPr>
        <w:t xml:space="preserve"> </w:t>
      </w:r>
      <w:r w:rsidR="003A32EC" w:rsidRPr="001F16AF">
        <w:rPr>
          <w:rFonts w:ascii="Times New Roman" w:eastAsia="Times New Roman" w:hAnsi="Times New Roman"/>
          <w:sz w:val="24"/>
          <w:szCs w:val="24"/>
        </w:rPr>
        <w:t>for practical</w:t>
      </w:r>
      <w:r w:rsidR="002A4B1E" w:rsidRPr="001F16AF">
        <w:rPr>
          <w:rFonts w:ascii="Times New Roman" w:eastAsia="Times New Roman" w:hAnsi="Times New Roman"/>
          <w:sz w:val="24"/>
          <w:szCs w:val="24"/>
        </w:rPr>
        <w:t xml:space="preserve"> </w:t>
      </w:r>
      <w:r w:rsidR="00D40B67" w:rsidRPr="001F16AF">
        <w:rPr>
          <w:rFonts w:ascii="Times New Roman" w:eastAsia="Times New Roman" w:hAnsi="Times New Roman"/>
          <w:sz w:val="24"/>
          <w:szCs w:val="24"/>
        </w:rPr>
        <w:t xml:space="preserve">PCM </w:t>
      </w:r>
      <w:r w:rsidR="003A32EC" w:rsidRPr="001F16AF">
        <w:rPr>
          <w:rFonts w:ascii="Times New Roman" w:eastAsia="Times New Roman" w:hAnsi="Times New Roman"/>
          <w:sz w:val="24"/>
          <w:szCs w:val="24"/>
        </w:rPr>
        <w:t>exercise on</w:t>
      </w:r>
      <w:r w:rsidR="00D40B67" w:rsidRPr="001F16AF">
        <w:rPr>
          <w:rFonts w:ascii="Times New Roman" w:eastAsia="Times New Roman" w:hAnsi="Times New Roman"/>
          <w:sz w:val="24"/>
          <w:szCs w:val="24"/>
        </w:rPr>
        <w:t xml:space="preserve"> research project management, and methods of research communication</w:t>
      </w:r>
      <w:r w:rsidR="003A32EC" w:rsidRPr="001F16AF">
        <w:rPr>
          <w:rFonts w:ascii="Times New Roman" w:eastAsia="Times New Roman" w:hAnsi="Times New Roman"/>
          <w:sz w:val="24"/>
          <w:szCs w:val="24"/>
        </w:rPr>
        <w:t xml:space="preserve"> dissemination</w:t>
      </w:r>
      <w:r w:rsidR="002A4B1E" w:rsidRPr="001F16AF">
        <w:rPr>
          <w:rFonts w:ascii="Times New Roman" w:eastAsia="Times New Roman" w:hAnsi="Times New Roman"/>
          <w:sz w:val="24"/>
          <w:szCs w:val="24"/>
        </w:rPr>
        <w:t>;</w:t>
      </w:r>
    </w:p>
    <w:p w:rsidR="002A4B1E" w:rsidRPr="001F16AF" w:rsidRDefault="00D40B67" w:rsidP="00E2252F">
      <w:pPr>
        <w:numPr>
          <w:ilvl w:val="0"/>
          <w:numId w:val="5"/>
        </w:numPr>
        <w:shd w:val="clear" w:color="auto" w:fill="FFFFFF"/>
        <w:spacing w:before="100" w:beforeAutospacing="1" w:after="100" w:afterAutospacing="1"/>
        <w:jc w:val="both"/>
        <w:rPr>
          <w:rFonts w:ascii="Times New Roman" w:eastAsia="Times New Roman" w:hAnsi="Times New Roman"/>
          <w:sz w:val="24"/>
          <w:szCs w:val="24"/>
        </w:rPr>
      </w:pPr>
      <w:r w:rsidRPr="001F16AF">
        <w:rPr>
          <w:rFonts w:ascii="Times New Roman" w:eastAsia="Times New Roman" w:hAnsi="Times New Roman"/>
          <w:sz w:val="24"/>
          <w:szCs w:val="24"/>
        </w:rPr>
        <w:t xml:space="preserve">Individual and group exercises that help to demonstrate the theoretical part of the </w:t>
      </w:r>
      <w:r w:rsidR="00F812AA" w:rsidRPr="001F16AF">
        <w:rPr>
          <w:rFonts w:ascii="Times New Roman" w:eastAsia="Times New Roman" w:hAnsi="Times New Roman"/>
          <w:sz w:val="24"/>
          <w:szCs w:val="24"/>
        </w:rPr>
        <w:t>training</w:t>
      </w:r>
      <w:r w:rsidR="003A32EC" w:rsidRPr="001F16AF">
        <w:rPr>
          <w:rFonts w:ascii="Times New Roman" w:eastAsia="Times New Roman" w:hAnsi="Times New Roman"/>
          <w:sz w:val="24"/>
          <w:szCs w:val="24"/>
        </w:rPr>
        <w:t>, and</w:t>
      </w:r>
      <w:r w:rsidR="00F812AA" w:rsidRPr="001F16AF">
        <w:rPr>
          <w:rFonts w:ascii="Times New Roman" w:eastAsia="Times New Roman" w:hAnsi="Times New Roman"/>
          <w:sz w:val="24"/>
          <w:szCs w:val="24"/>
        </w:rPr>
        <w:t xml:space="preserve"> test how the training is well</w:t>
      </w:r>
      <w:r w:rsidRPr="001F16AF">
        <w:rPr>
          <w:rFonts w:ascii="Times New Roman" w:eastAsia="Times New Roman" w:hAnsi="Times New Roman"/>
          <w:sz w:val="24"/>
          <w:szCs w:val="24"/>
        </w:rPr>
        <w:t xml:space="preserve"> understood, and applicable in their specific context.</w:t>
      </w:r>
    </w:p>
    <w:p w:rsidR="002A4B1E" w:rsidRPr="001F16AF" w:rsidRDefault="003A32EC" w:rsidP="00E2252F">
      <w:pPr>
        <w:numPr>
          <w:ilvl w:val="0"/>
          <w:numId w:val="5"/>
        </w:numPr>
        <w:shd w:val="clear" w:color="auto" w:fill="FFFFFF"/>
        <w:spacing w:before="100" w:beforeAutospacing="1" w:after="100" w:afterAutospacing="1"/>
        <w:jc w:val="both"/>
        <w:rPr>
          <w:rFonts w:ascii="Times New Roman" w:eastAsia="Times New Roman" w:hAnsi="Times New Roman"/>
          <w:sz w:val="24"/>
          <w:szCs w:val="24"/>
        </w:rPr>
      </w:pPr>
      <w:r w:rsidRPr="001F16AF">
        <w:rPr>
          <w:rFonts w:ascii="Times New Roman" w:eastAsia="Times New Roman" w:hAnsi="Times New Roman"/>
          <w:sz w:val="24"/>
          <w:szCs w:val="24"/>
        </w:rPr>
        <w:t>F</w:t>
      </w:r>
      <w:r w:rsidR="002A4B1E" w:rsidRPr="001F16AF">
        <w:rPr>
          <w:rFonts w:ascii="Times New Roman" w:eastAsia="Times New Roman" w:hAnsi="Times New Roman"/>
          <w:sz w:val="24"/>
          <w:szCs w:val="24"/>
        </w:rPr>
        <w:t xml:space="preserve">inal report of the training </w:t>
      </w:r>
      <w:r w:rsidR="00035499">
        <w:rPr>
          <w:rFonts w:ascii="Times New Roman" w:eastAsia="Times New Roman" w:hAnsi="Times New Roman"/>
          <w:sz w:val="24"/>
          <w:szCs w:val="24"/>
        </w:rPr>
        <w:t xml:space="preserve">that includes the objective, scope, mode of training delivery, contents of the </w:t>
      </w:r>
      <w:r w:rsidR="003C7BA0">
        <w:rPr>
          <w:rFonts w:ascii="Times New Roman" w:eastAsia="Times New Roman" w:hAnsi="Times New Roman"/>
          <w:sz w:val="24"/>
          <w:szCs w:val="24"/>
        </w:rPr>
        <w:t>training</w:t>
      </w:r>
      <w:r w:rsidR="00035499">
        <w:rPr>
          <w:rFonts w:ascii="Times New Roman" w:eastAsia="Times New Roman" w:hAnsi="Times New Roman"/>
          <w:sz w:val="24"/>
          <w:szCs w:val="24"/>
        </w:rPr>
        <w:t xml:space="preserve">, number of group </w:t>
      </w:r>
      <w:r w:rsidR="003C7BA0">
        <w:rPr>
          <w:rFonts w:ascii="Times New Roman" w:eastAsia="Times New Roman" w:hAnsi="Times New Roman"/>
          <w:sz w:val="24"/>
          <w:szCs w:val="24"/>
        </w:rPr>
        <w:t>discussion</w:t>
      </w:r>
      <w:r w:rsidR="00035499">
        <w:rPr>
          <w:rFonts w:ascii="Times New Roman" w:eastAsia="Times New Roman" w:hAnsi="Times New Roman"/>
          <w:sz w:val="24"/>
          <w:szCs w:val="24"/>
        </w:rPr>
        <w:t>s,</w:t>
      </w:r>
      <w:r w:rsidRPr="001F16AF">
        <w:rPr>
          <w:rFonts w:ascii="Times New Roman" w:eastAsia="Times New Roman" w:hAnsi="Times New Roman"/>
          <w:sz w:val="24"/>
          <w:szCs w:val="24"/>
        </w:rPr>
        <w:t xml:space="preserve"> </w:t>
      </w:r>
      <w:r w:rsidR="00274376" w:rsidRPr="001F16AF">
        <w:rPr>
          <w:rFonts w:ascii="Times New Roman" w:eastAsia="Times New Roman" w:hAnsi="Times New Roman"/>
          <w:sz w:val="24"/>
          <w:szCs w:val="24"/>
        </w:rPr>
        <w:t>the number of participant</w:t>
      </w:r>
      <w:r w:rsidR="00035499">
        <w:rPr>
          <w:rFonts w:ascii="Times New Roman" w:eastAsia="Times New Roman" w:hAnsi="Times New Roman"/>
          <w:sz w:val="24"/>
          <w:szCs w:val="24"/>
        </w:rPr>
        <w:t>s attended regularly</w:t>
      </w:r>
      <w:r w:rsidR="00274376" w:rsidRPr="001F16AF">
        <w:rPr>
          <w:rFonts w:ascii="Times New Roman" w:eastAsia="Times New Roman" w:hAnsi="Times New Roman"/>
          <w:sz w:val="24"/>
          <w:szCs w:val="24"/>
        </w:rPr>
        <w:t>, a summary of the course</w:t>
      </w:r>
      <w:r w:rsidR="00B80EC2">
        <w:rPr>
          <w:rFonts w:ascii="Times New Roman" w:eastAsia="Times New Roman" w:hAnsi="Times New Roman"/>
          <w:sz w:val="24"/>
          <w:szCs w:val="24"/>
        </w:rPr>
        <w:t>s given</w:t>
      </w:r>
      <w:r w:rsidR="00274376" w:rsidRPr="001F16AF">
        <w:rPr>
          <w:rFonts w:ascii="Times New Roman" w:eastAsia="Times New Roman" w:hAnsi="Times New Roman"/>
          <w:sz w:val="24"/>
          <w:szCs w:val="24"/>
        </w:rPr>
        <w:t xml:space="preserve">, training delivery approach, the level of participation, </w:t>
      </w:r>
      <w:r w:rsidRPr="001F16AF">
        <w:rPr>
          <w:rFonts w:ascii="Times New Roman" w:eastAsia="Times New Roman" w:hAnsi="Times New Roman"/>
          <w:sz w:val="24"/>
          <w:szCs w:val="24"/>
        </w:rPr>
        <w:t xml:space="preserve">training evaluation </w:t>
      </w:r>
      <w:r w:rsidR="00274376" w:rsidRPr="001F16AF">
        <w:rPr>
          <w:rFonts w:ascii="Times New Roman" w:eastAsia="Times New Roman" w:hAnsi="Times New Roman"/>
          <w:sz w:val="24"/>
          <w:szCs w:val="24"/>
        </w:rPr>
        <w:t>and way forward</w:t>
      </w:r>
      <w:r w:rsidR="00B80EC2">
        <w:rPr>
          <w:rFonts w:ascii="Times New Roman" w:eastAsia="Times New Roman" w:hAnsi="Times New Roman"/>
          <w:sz w:val="24"/>
          <w:szCs w:val="24"/>
        </w:rPr>
        <w:t xml:space="preserve"> related to how this training helps them, and their anticipated organization with</w:t>
      </w:r>
      <w:r w:rsidR="00274376" w:rsidRPr="001F16AF">
        <w:rPr>
          <w:rFonts w:ascii="Times New Roman" w:eastAsia="Times New Roman" w:hAnsi="Times New Roman"/>
          <w:sz w:val="24"/>
          <w:szCs w:val="24"/>
        </w:rPr>
        <w:t xml:space="preserve"> how they can </w:t>
      </w:r>
      <w:r w:rsidR="00B80EC2">
        <w:rPr>
          <w:rFonts w:ascii="Times New Roman" w:eastAsia="Times New Roman" w:hAnsi="Times New Roman"/>
          <w:sz w:val="24"/>
          <w:szCs w:val="24"/>
        </w:rPr>
        <w:t>transfer their knowledge to others in their respective organizations</w:t>
      </w:r>
      <w:r w:rsidR="002A4B1E" w:rsidRPr="001F16AF">
        <w:rPr>
          <w:rFonts w:ascii="Times New Roman" w:eastAsia="Times New Roman" w:hAnsi="Times New Roman"/>
          <w:sz w:val="24"/>
          <w:szCs w:val="24"/>
        </w:rPr>
        <w:t>;</w:t>
      </w:r>
    </w:p>
    <w:p w:rsidR="002A4B1E" w:rsidRPr="007E05EA" w:rsidRDefault="00D40B67" w:rsidP="007E05EA">
      <w:pPr>
        <w:numPr>
          <w:ilvl w:val="0"/>
          <w:numId w:val="5"/>
        </w:numPr>
        <w:shd w:val="clear" w:color="auto" w:fill="FFFFFF"/>
        <w:spacing w:before="100" w:beforeAutospacing="1" w:after="100" w:afterAutospacing="1"/>
        <w:jc w:val="both"/>
        <w:rPr>
          <w:rFonts w:ascii="Times New Roman" w:eastAsia="Times New Roman" w:hAnsi="Times New Roman"/>
          <w:sz w:val="24"/>
          <w:szCs w:val="24"/>
        </w:rPr>
      </w:pPr>
      <w:r w:rsidRPr="001F16AF">
        <w:rPr>
          <w:rFonts w:ascii="Times New Roman" w:eastAsia="Times New Roman" w:hAnsi="Times New Roman"/>
          <w:sz w:val="24"/>
          <w:szCs w:val="24"/>
        </w:rPr>
        <w:t>Conduct post-training evaluations of the training, and include the results in the main report;</w:t>
      </w:r>
    </w:p>
    <w:p w:rsidR="002A4B1E" w:rsidRPr="00CC427E" w:rsidRDefault="002A4B1E" w:rsidP="00CC427E">
      <w:pPr>
        <w:pStyle w:val="Heading1"/>
        <w:numPr>
          <w:ilvl w:val="0"/>
          <w:numId w:val="17"/>
        </w:numPr>
      </w:pPr>
      <w:r w:rsidRPr="00CC427E">
        <w:t>Required Qualifications, Skills, and Experiences</w:t>
      </w:r>
      <w:r w:rsidR="00A40E8D" w:rsidRPr="00CC427E">
        <w:t xml:space="preserve"> of the consultant</w:t>
      </w:r>
      <w:r w:rsidR="00510EDC" w:rsidRPr="00CC427E">
        <w:t>/consulting firm</w:t>
      </w:r>
    </w:p>
    <w:p w:rsidR="002A4B1E" w:rsidRPr="001F16AF" w:rsidRDefault="002A4B1E" w:rsidP="00E2252F">
      <w:pPr>
        <w:numPr>
          <w:ilvl w:val="0"/>
          <w:numId w:val="8"/>
        </w:numPr>
        <w:shd w:val="clear" w:color="auto" w:fill="FFFFFF"/>
        <w:spacing w:before="100" w:beforeAutospacing="1" w:after="100" w:afterAutospacing="1"/>
        <w:jc w:val="both"/>
        <w:rPr>
          <w:rFonts w:ascii="Times New Roman" w:eastAsia="Times New Roman" w:hAnsi="Times New Roman"/>
          <w:sz w:val="24"/>
          <w:szCs w:val="24"/>
        </w:rPr>
      </w:pPr>
      <w:r w:rsidRPr="001F16AF">
        <w:rPr>
          <w:rFonts w:ascii="Times New Roman" w:eastAsia="Times New Roman" w:hAnsi="Times New Roman"/>
          <w:sz w:val="24"/>
          <w:szCs w:val="24"/>
        </w:rPr>
        <w:lastRenderedPageBreak/>
        <w:t>The lead of the training team/firm should have a minimum master's degree in social sciences or related fields of study</w:t>
      </w:r>
      <w:r w:rsidR="00211FD3" w:rsidRPr="001F16AF">
        <w:rPr>
          <w:rFonts w:ascii="Times New Roman" w:eastAsia="Times New Roman" w:hAnsi="Times New Roman"/>
          <w:sz w:val="24"/>
          <w:szCs w:val="24"/>
        </w:rPr>
        <w:t xml:space="preserve">, especially in Economics, Project Management, research, and communication, or a complained academic </w:t>
      </w:r>
      <w:r w:rsidR="00C727DD">
        <w:rPr>
          <w:rFonts w:ascii="Times New Roman" w:eastAsia="Times New Roman" w:hAnsi="Times New Roman"/>
          <w:sz w:val="24"/>
          <w:szCs w:val="24"/>
        </w:rPr>
        <w:t>qualification</w:t>
      </w:r>
      <w:r w:rsidR="00C727DD" w:rsidRPr="001F16AF">
        <w:rPr>
          <w:rFonts w:ascii="Times New Roman" w:eastAsia="Times New Roman" w:hAnsi="Times New Roman"/>
          <w:sz w:val="24"/>
          <w:szCs w:val="24"/>
        </w:rPr>
        <w:t xml:space="preserve"> </w:t>
      </w:r>
      <w:r w:rsidR="00211FD3" w:rsidRPr="001F16AF">
        <w:rPr>
          <w:rFonts w:ascii="Times New Roman" w:eastAsia="Times New Roman" w:hAnsi="Times New Roman"/>
          <w:sz w:val="24"/>
          <w:szCs w:val="24"/>
        </w:rPr>
        <w:t>in both project &amp; communication</w:t>
      </w:r>
    </w:p>
    <w:p w:rsidR="002A4B1E" w:rsidRPr="001F16AF" w:rsidRDefault="002A4B1E" w:rsidP="00E2252F">
      <w:pPr>
        <w:numPr>
          <w:ilvl w:val="0"/>
          <w:numId w:val="8"/>
        </w:numPr>
        <w:shd w:val="clear" w:color="auto" w:fill="FFFFFF"/>
        <w:spacing w:before="100" w:beforeAutospacing="1" w:after="100" w:afterAutospacing="1"/>
        <w:jc w:val="both"/>
        <w:rPr>
          <w:rFonts w:ascii="Times New Roman" w:eastAsia="Times New Roman" w:hAnsi="Times New Roman"/>
          <w:sz w:val="24"/>
          <w:szCs w:val="24"/>
        </w:rPr>
      </w:pPr>
      <w:r w:rsidRPr="001F16AF">
        <w:rPr>
          <w:rFonts w:ascii="Times New Roman" w:eastAsia="Times New Roman" w:hAnsi="Times New Roman"/>
          <w:sz w:val="24"/>
          <w:szCs w:val="24"/>
        </w:rPr>
        <w:t xml:space="preserve">Relevant work experience, especially in delivering training within the NGOs environment, experiences on </w:t>
      </w:r>
      <w:r w:rsidR="00FB67ED" w:rsidRPr="001F16AF">
        <w:rPr>
          <w:rFonts w:ascii="Times New Roman" w:eastAsia="Times New Roman" w:hAnsi="Times New Roman"/>
          <w:sz w:val="24"/>
          <w:szCs w:val="24"/>
        </w:rPr>
        <w:t>PCM and research communication</w:t>
      </w:r>
      <w:r w:rsidR="00C727DD">
        <w:rPr>
          <w:rFonts w:ascii="Times New Roman" w:eastAsia="Times New Roman" w:hAnsi="Times New Roman"/>
          <w:sz w:val="24"/>
          <w:szCs w:val="24"/>
        </w:rPr>
        <w:t xml:space="preserve"> software, and related training</w:t>
      </w:r>
      <w:r w:rsidR="00FB67ED" w:rsidRPr="001F16AF">
        <w:rPr>
          <w:rFonts w:ascii="Times New Roman" w:eastAsia="Times New Roman" w:hAnsi="Times New Roman"/>
          <w:sz w:val="24"/>
          <w:szCs w:val="24"/>
        </w:rPr>
        <w:t xml:space="preserve"> is highly desired</w:t>
      </w:r>
      <w:r w:rsidRPr="001F16AF">
        <w:rPr>
          <w:rFonts w:ascii="Times New Roman" w:eastAsia="Times New Roman" w:hAnsi="Times New Roman"/>
          <w:sz w:val="24"/>
          <w:szCs w:val="24"/>
        </w:rPr>
        <w:t>;</w:t>
      </w:r>
    </w:p>
    <w:p w:rsidR="002A4B1E" w:rsidRPr="001F16AF" w:rsidRDefault="002A4B1E" w:rsidP="00E2252F">
      <w:pPr>
        <w:numPr>
          <w:ilvl w:val="0"/>
          <w:numId w:val="8"/>
        </w:numPr>
        <w:shd w:val="clear" w:color="auto" w:fill="FFFFFF"/>
        <w:spacing w:before="100" w:beforeAutospacing="1" w:after="100" w:afterAutospacing="1"/>
        <w:jc w:val="both"/>
        <w:rPr>
          <w:rFonts w:ascii="Times New Roman" w:eastAsia="Times New Roman" w:hAnsi="Times New Roman"/>
          <w:sz w:val="24"/>
          <w:szCs w:val="24"/>
        </w:rPr>
      </w:pPr>
      <w:r w:rsidRPr="001F16AF">
        <w:rPr>
          <w:rFonts w:ascii="Times New Roman" w:eastAsia="Times New Roman" w:hAnsi="Times New Roman"/>
          <w:sz w:val="24"/>
          <w:szCs w:val="24"/>
        </w:rPr>
        <w:t xml:space="preserve">Experience in dealing with the issues of </w:t>
      </w:r>
      <w:r w:rsidR="00FB67ED" w:rsidRPr="001F16AF">
        <w:rPr>
          <w:rFonts w:ascii="Times New Roman" w:eastAsia="Times New Roman" w:hAnsi="Times New Roman"/>
          <w:sz w:val="24"/>
          <w:szCs w:val="24"/>
        </w:rPr>
        <w:t>job training</w:t>
      </w:r>
      <w:r w:rsidRPr="001F16AF">
        <w:rPr>
          <w:rFonts w:ascii="Times New Roman" w:eastAsia="Times New Roman" w:hAnsi="Times New Roman"/>
          <w:sz w:val="24"/>
          <w:szCs w:val="24"/>
        </w:rPr>
        <w:t xml:space="preserve">, </w:t>
      </w:r>
      <w:r w:rsidR="00FB67ED" w:rsidRPr="001F16AF">
        <w:rPr>
          <w:rFonts w:ascii="Times New Roman" w:eastAsia="Times New Roman" w:hAnsi="Times New Roman"/>
          <w:sz w:val="24"/>
          <w:szCs w:val="24"/>
        </w:rPr>
        <w:t xml:space="preserve">basic </w:t>
      </w:r>
      <w:r w:rsidR="002E4200" w:rsidRPr="001F16AF">
        <w:rPr>
          <w:rFonts w:ascii="Times New Roman" w:eastAsia="Times New Roman" w:hAnsi="Times New Roman"/>
          <w:sz w:val="24"/>
          <w:szCs w:val="24"/>
        </w:rPr>
        <w:t>knowledge</w:t>
      </w:r>
      <w:r w:rsidR="00211FD3" w:rsidRPr="001F16AF">
        <w:rPr>
          <w:rFonts w:ascii="Times New Roman" w:eastAsia="Times New Roman" w:hAnsi="Times New Roman"/>
          <w:sz w:val="24"/>
          <w:szCs w:val="24"/>
        </w:rPr>
        <w:t xml:space="preserve"> of</w:t>
      </w:r>
      <w:r w:rsidR="00FB67ED" w:rsidRPr="001F16AF">
        <w:rPr>
          <w:rFonts w:ascii="Times New Roman" w:eastAsia="Times New Roman" w:hAnsi="Times New Roman"/>
          <w:sz w:val="24"/>
          <w:szCs w:val="24"/>
        </w:rPr>
        <w:t xml:space="preserve"> research, and research project </w:t>
      </w:r>
      <w:r w:rsidR="002E4200" w:rsidRPr="001F16AF">
        <w:rPr>
          <w:rFonts w:ascii="Times New Roman" w:eastAsia="Times New Roman" w:hAnsi="Times New Roman"/>
          <w:sz w:val="24"/>
          <w:szCs w:val="24"/>
        </w:rPr>
        <w:t>management</w:t>
      </w:r>
      <w:r w:rsidRPr="001F16AF">
        <w:rPr>
          <w:rFonts w:ascii="Times New Roman" w:eastAsia="Times New Roman" w:hAnsi="Times New Roman"/>
          <w:sz w:val="24"/>
          <w:szCs w:val="24"/>
        </w:rPr>
        <w:t>;</w:t>
      </w:r>
    </w:p>
    <w:p w:rsidR="002A4B1E" w:rsidRPr="001F16AF" w:rsidRDefault="002A4B1E" w:rsidP="00E2252F">
      <w:pPr>
        <w:numPr>
          <w:ilvl w:val="0"/>
          <w:numId w:val="8"/>
        </w:numPr>
        <w:shd w:val="clear" w:color="auto" w:fill="FFFFFF"/>
        <w:spacing w:before="100" w:beforeAutospacing="1" w:after="100" w:afterAutospacing="1"/>
        <w:jc w:val="both"/>
        <w:rPr>
          <w:rFonts w:ascii="Times New Roman" w:eastAsia="Times New Roman" w:hAnsi="Times New Roman"/>
          <w:sz w:val="24"/>
          <w:szCs w:val="24"/>
        </w:rPr>
      </w:pPr>
      <w:r w:rsidRPr="001F16AF">
        <w:rPr>
          <w:rFonts w:ascii="Times New Roman" w:eastAsia="Times New Roman" w:hAnsi="Times New Roman"/>
          <w:sz w:val="24"/>
          <w:szCs w:val="24"/>
        </w:rPr>
        <w:t xml:space="preserve">A consultancy firm/consultant that could provide </w:t>
      </w:r>
      <w:r w:rsidR="002E4200" w:rsidRPr="001F16AF">
        <w:rPr>
          <w:rFonts w:ascii="Times New Roman" w:eastAsia="Times New Roman" w:hAnsi="Times New Roman"/>
          <w:sz w:val="24"/>
          <w:szCs w:val="24"/>
        </w:rPr>
        <w:t xml:space="preserve">testimony </w:t>
      </w:r>
      <w:r w:rsidRPr="001F16AF">
        <w:rPr>
          <w:rFonts w:ascii="Times New Roman" w:eastAsia="Times New Roman" w:hAnsi="Times New Roman"/>
          <w:sz w:val="24"/>
          <w:szCs w:val="24"/>
        </w:rPr>
        <w:t xml:space="preserve">about their previous work experiences </w:t>
      </w:r>
      <w:r w:rsidR="008E4B7D">
        <w:rPr>
          <w:rFonts w:ascii="Times New Roman" w:eastAsia="Times New Roman" w:hAnsi="Times New Roman"/>
          <w:sz w:val="24"/>
          <w:szCs w:val="24"/>
        </w:rPr>
        <w:t>related to</w:t>
      </w:r>
      <w:r w:rsidRPr="001F16AF">
        <w:rPr>
          <w:rFonts w:ascii="Times New Roman" w:eastAsia="Times New Roman" w:hAnsi="Times New Roman"/>
          <w:sz w:val="24"/>
          <w:szCs w:val="24"/>
        </w:rPr>
        <w:t xml:space="preserve"> this assignment;</w:t>
      </w:r>
    </w:p>
    <w:p w:rsidR="002A4B1E" w:rsidRPr="001F16AF" w:rsidRDefault="002A4B1E" w:rsidP="00E2252F">
      <w:pPr>
        <w:numPr>
          <w:ilvl w:val="0"/>
          <w:numId w:val="8"/>
        </w:numPr>
        <w:shd w:val="clear" w:color="auto" w:fill="FFFFFF"/>
        <w:spacing w:before="100" w:beforeAutospacing="1" w:after="100" w:afterAutospacing="1"/>
        <w:jc w:val="both"/>
        <w:rPr>
          <w:rFonts w:ascii="Times New Roman" w:eastAsia="Times New Roman" w:hAnsi="Times New Roman"/>
          <w:sz w:val="24"/>
          <w:szCs w:val="24"/>
        </w:rPr>
      </w:pPr>
      <w:r w:rsidRPr="001F16AF">
        <w:rPr>
          <w:rFonts w:ascii="Times New Roman" w:eastAsia="Times New Roman" w:hAnsi="Times New Roman"/>
          <w:sz w:val="24"/>
          <w:szCs w:val="24"/>
        </w:rPr>
        <w:t xml:space="preserve">A minimum of </w:t>
      </w:r>
      <w:r w:rsidR="00C727DD">
        <w:rPr>
          <w:rFonts w:ascii="Times New Roman" w:eastAsia="Times New Roman" w:hAnsi="Times New Roman"/>
          <w:sz w:val="24"/>
          <w:szCs w:val="24"/>
        </w:rPr>
        <w:t>6 to 10</w:t>
      </w:r>
      <w:r w:rsidR="00C727DD" w:rsidRPr="001F16AF">
        <w:rPr>
          <w:rFonts w:ascii="Times New Roman" w:eastAsia="Times New Roman" w:hAnsi="Times New Roman"/>
          <w:sz w:val="24"/>
          <w:szCs w:val="24"/>
        </w:rPr>
        <w:t xml:space="preserve"> </w:t>
      </w:r>
      <w:r w:rsidRPr="001F16AF">
        <w:rPr>
          <w:rFonts w:ascii="Times New Roman" w:eastAsia="Times New Roman" w:hAnsi="Times New Roman"/>
          <w:sz w:val="24"/>
          <w:szCs w:val="24"/>
        </w:rPr>
        <w:t>years of work experience in developing training guidelines or manuals as well as conducting training;</w:t>
      </w:r>
    </w:p>
    <w:p w:rsidR="002A4B1E" w:rsidRPr="001F16AF" w:rsidRDefault="002A4B1E" w:rsidP="00E2252F">
      <w:pPr>
        <w:numPr>
          <w:ilvl w:val="0"/>
          <w:numId w:val="8"/>
        </w:numPr>
        <w:shd w:val="clear" w:color="auto" w:fill="FFFFFF"/>
        <w:spacing w:before="100" w:beforeAutospacing="1" w:after="100" w:afterAutospacing="1"/>
        <w:jc w:val="both"/>
        <w:rPr>
          <w:rFonts w:ascii="Times New Roman" w:eastAsia="Times New Roman" w:hAnsi="Times New Roman"/>
          <w:sz w:val="24"/>
          <w:szCs w:val="24"/>
        </w:rPr>
      </w:pPr>
      <w:r w:rsidRPr="001F16AF">
        <w:rPr>
          <w:rFonts w:ascii="Times New Roman" w:eastAsia="Times New Roman" w:hAnsi="Times New Roman"/>
          <w:sz w:val="24"/>
          <w:szCs w:val="24"/>
        </w:rPr>
        <w:t xml:space="preserve">Proven capacity to develop practical </w:t>
      </w:r>
      <w:r w:rsidR="002E4200" w:rsidRPr="001F16AF">
        <w:rPr>
          <w:rFonts w:ascii="Times New Roman" w:eastAsia="Times New Roman" w:hAnsi="Times New Roman"/>
          <w:sz w:val="24"/>
          <w:szCs w:val="24"/>
        </w:rPr>
        <w:t>training guidelines and program</w:t>
      </w:r>
      <w:r w:rsidRPr="001F16AF">
        <w:rPr>
          <w:rFonts w:ascii="Times New Roman" w:eastAsia="Times New Roman" w:hAnsi="Times New Roman"/>
          <w:sz w:val="24"/>
          <w:szCs w:val="24"/>
        </w:rPr>
        <w:t xml:space="preserve">s, experience in documentation, reporting, and evaluation of training </w:t>
      </w:r>
      <w:r w:rsidR="002E4200" w:rsidRPr="001F16AF">
        <w:rPr>
          <w:rFonts w:ascii="Times New Roman" w:eastAsia="Times New Roman" w:hAnsi="Times New Roman"/>
          <w:sz w:val="24"/>
          <w:szCs w:val="24"/>
        </w:rPr>
        <w:t>programs</w:t>
      </w:r>
      <w:r w:rsidRPr="001F16AF">
        <w:rPr>
          <w:rFonts w:ascii="Times New Roman" w:eastAsia="Times New Roman" w:hAnsi="Times New Roman"/>
          <w:sz w:val="24"/>
          <w:szCs w:val="24"/>
        </w:rPr>
        <w:t xml:space="preserve">; </w:t>
      </w:r>
    </w:p>
    <w:p w:rsidR="002A4B1E" w:rsidRPr="00CC427E" w:rsidRDefault="002A4B1E" w:rsidP="00CC427E">
      <w:pPr>
        <w:pStyle w:val="Heading1"/>
        <w:numPr>
          <w:ilvl w:val="0"/>
          <w:numId w:val="17"/>
        </w:numPr>
      </w:pPr>
      <w:r w:rsidRPr="00CC427E">
        <w:t>Reporting and Documentation</w:t>
      </w:r>
    </w:p>
    <w:p w:rsidR="002A4B1E" w:rsidRPr="001F16AF" w:rsidRDefault="002A4B1E" w:rsidP="00E2252F">
      <w:pPr>
        <w:shd w:val="clear" w:color="auto" w:fill="FFFFFF"/>
        <w:spacing w:after="150"/>
        <w:jc w:val="both"/>
        <w:rPr>
          <w:rFonts w:ascii="Times New Roman" w:eastAsia="Times New Roman" w:hAnsi="Times New Roman"/>
          <w:sz w:val="24"/>
          <w:szCs w:val="24"/>
        </w:rPr>
      </w:pPr>
      <w:r w:rsidRPr="001F16AF">
        <w:rPr>
          <w:rFonts w:ascii="Times New Roman" w:eastAsia="Times New Roman" w:hAnsi="Times New Roman"/>
          <w:sz w:val="24"/>
          <w:szCs w:val="24"/>
        </w:rPr>
        <w:t xml:space="preserve">The training service provider will </w:t>
      </w:r>
      <w:r w:rsidR="002E4200" w:rsidRPr="001F16AF">
        <w:rPr>
          <w:rFonts w:ascii="Times New Roman" w:eastAsia="Times New Roman" w:hAnsi="Times New Roman"/>
          <w:sz w:val="24"/>
          <w:szCs w:val="24"/>
        </w:rPr>
        <w:t>apply</w:t>
      </w:r>
      <w:r w:rsidRPr="001F16AF">
        <w:rPr>
          <w:rFonts w:ascii="Times New Roman" w:eastAsia="Times New Roman" w:hAnsi="Times New Roman"/>
          <w:sz w:val="24"/>
          <w:szCs w:val="24"/>
        </w:rPr>
        <w:t xml:space="preserve"> proper documentation of the training</w:t>
      </w:r>
      <w:r w:rsidR="00C727DD">
        <w:rPr>
          <w:rFonts w:ascii="Times New Roman" w:eastAsia="Times New Roman" w:hAnsi="Times New Roman"/>
          <w:sz w:val="24"/>
          <w:szCs w:val="24"/>
        </w:rPr>
        <w:t xml:space="preserve"> materials both in soft, and hard copy</w:t>
      </w:r>
      <w:r w:rsidR="00330743">
        <w:rPr>
          <w:rFonts w:ascii="Times New Roman" w:eastAsia="Times New Roman" w:hAnsi="Times New Roman"/>
          <w:sz w:val="24"/>
          <w:szCs w:val="24"/>
        </w:rPr>
        <w:t xml:space="preserve">, </w:t>
      </w:r>
      <w:r w:rsidR="00330743" w:rsidRPr="001F16AF">
        <w:rPr>
          <w:rFonts w:ascii="Times New Roman" w:eastAsia="Times New Roman" w:hAnsi="Times New Roman"/>
          <w:sz w:val="24"/>
          <w:szCs w:val="24"/>
        </w:rPr>
        <w:t>and evaluate</w:t>
      </w:r>
      <w:r w:rsidR="00DF65B8">
        <w:rPr>
          <w:rFonts w:ascii="Times New Roman" w:eastAsia="Times New Roman" w:hAnsi="Times New Roman"/>
          <w:sz w:val="24"/>
          <w:szCs w:val="24"/>
        </w:rPr>
        <w:t xml:space="preserve"> and report</w:t>
      </w:r>
      <w:r w:rsidRPr="001F16AF">
        <w:rPr>
          <w:rFonts w:ascii="Times New Roman" w:eastAsia="Times New Roman" w:hAnsi="Times New Roman"/>
          <w:sz w:val="24"/>
          <w:szCs w:val="24"/>
        </w:rPr>
        <w:t xml:space="preserve"> the quality of the training through the standard template. In addition, the contracted training service provider will share training-related data with </w:t>
      </w:r>
      <w:r w:rsidR="00C566E3">
        <w:rPr>
          <w:rFonts w:ascii="Times New Roman" w:eastAsia="Times New Roman" w:hAnsi="Times New Roman"/>
          <w:sz w:val="24"/>
          <w:szCs w:val="24"/>
        </w:rPr>
        <w:t>BRIDGE</w:t>
      </w:r>
      <w:r w:rsidR="002E4200" w:rsidRPr="001F16AF">
        <w:rPr>
          <w:rFonts w:ascii="Times New Roman" w:eastAsia="Times New Roman" w:hAnsi="Times New Roman"/>
          <w:sz w:val="24"/>
          <w:szCs w:val="24"/>
        </w:rPr>
        <w:t>-II/EAS up</w:t>
      </w:r>
      <w:r w:rsidRPr="001F16AF">
        <w:rPr>
          <w:rFonts w:ascii="Times New Roman" w:eastAsia="Times New Roman" w:hAnsi="Times New Roman"/>
          <w:sz w:val="24"/>
          <w:szCs w:val="24"/>
        </w:rPr>
        <w:t>on completion and achievement of training deliverables.</w:t>
      </w:r>
    </w:p>
    <w:p w:rsidR="002A4B1E" w:rsidRPr="001F16AF" w:rsidRDefault="00C566E3" w:rsidP="00E2252F">
      <w:pPr>
        <w:shd w:val="clear" w:color="auto" w:fill="FFFFFF"/>
        <w:spacing w:after="150"/>
        <w:jc w:val="both"/>
        <w:rPr>
          <w:rFonts w:ascii="Times New Roman" w:eastAsia="Times New Roman" w:hAnsi="Times New Roman"/>
          <w:sz w:val="24"/>
          <w:szCs w:val="24"/>
        </w:rPr>
      </w:pPr>
      <w:r>
        <w:rPr>
          <w:rFonts w:ascii="Times New Roman" w:eastAsia="Times New Roman" w:hAnsi="Times New Roman"/>
          <w:sz w:val="24"/>
          <w:szCs w:val="24"/>
        </w:rPr>
        <w:t>BRIDGE</w:t>
      </w:r>
      <w:r w:rsidR="00852A1D" w:rsidRPr="001F16AF">
        <w:rPr>
          <w:rFonts w:ascii="Times New Roman" w:eastAsia="Times New Roman" w:hAnsi="Times New Roman"/>
          <w:sz w:val="24"/>
          <w:szCs w:val="24"/>
        </w:rPr>
        <w:t>-II/EAS</w:t>
      </w:r>
      <w:r w:rsidR="002A4B1E" w:rsidRPr="001F16AF">
        <w:rPr>
          <w:rFonts w:ascii="Times New Roman" w:eastAsia="Times New Roman" w:hAnsi="Times New Roman"/>
          <w:sz w:val="24"/>
          <w:szCs w:val="24"/>
        </w:rPr>
        <w:t xml:space="preserve"> will effect payments on the awarded contract based on the achieved outputs, submission of a comprehensive report, and as per </w:t>
      </w:r>
      <w:r w:rsidR="00852A1D" w:rsidRPr="001F16AF">
        <w:rPr>
          <w:rFonts w:ascii="Times New Roman" w:eastAsia="Times New Roman" w:hAnsi="Times New Roman"/>
          <w:sz w:val="24"/>
          <w:szCs w:val="24"/>
        </w:rPr>
        <w:t>EAS</w:t>
      </w:r>
      <w:r w:rsidR="002A4B1E" w:rsidRPr="001F16AF">
        <w:rPr>
          <w:rFonts w:ascii="Times New Roman" w:eastAsia="Times New Roman" w:hAnsi="Times New Roman"/>
          <w:sz w:val="24"/>
          <w:szCs w:val="24"/>
        </w:rPr>
        <w:t xml:space="preserve"> financial guidelines that will be stipulated in the service contract.</w:t>
      </w:r>
    </w:p>
    <w:p w:rsidR="002A4B1E" w:rsidRPr="002426F6" w:rsidRDefault="00EF79B5" w:rsidP="002426F6">
      <w:pPr>
        <w:pStyle w:val="Heading1"/>
        <w:numPr>
          <w:ilvl w:val="0"/>
          <w:numId w:val="17"/>
        </w:numPr>
      </w:pPr>
      <w:r w:rsidRPr="002426F6">
        <w:t>Application</w:t>
      </w:r>
    </w:p>
    <w:p w:rsidR="007E05EA" w:rsidRPr="00C65538" w:rsidRDefault="007E05EA" w:rsidP="007E05EA">
      <w:pPr>
        <w:rPr>
          <w:rFonts w:ascii="Times New Roman" w:hAnsi="Times New Roman"/>
          <w:sz w:val="24"/>
          <w:szCs w:val="24"/>
        </w:rPr>
      </w:pPr>
      <w:r w:rsidRPr="00C65538">
        <w:rPr>
          <w:rFonts w:ascii="Times New Roman" w:hAnsi="Times New Roman"/>
          <w:sz w:val="24"/>
          <w:szCs w:val="24"/>
        </w:rPr>
        <w:t>The service is expected to be conducted under the title of “</w:t>
      </w:r>
      <w:r w:rsidRPr="007E05EA">
        <w:rPr>
          <w:rFonts w:ascii="Times New Roman" w:hAnsi="Times New Roman"/>
          <w:b/>
          <w:i/>
          <w:sz w:val="24"/>
          <w:szCs w:val="24"/>
        </w:rPr>
        <w:t>Consultancy Services to conduct Training on Project Cycle Management (PCM) and Research Communication</w:t>
      </w:r>
      <w:r w:rsidRPr="00C65538">
        <w:rPr>
          <w:rFonts w:ascii="Times New Roman" w:hAnsi="Times New Roman"/>
          <w:sz w:val="24"/>
          <w:szCs w:val="24"/>
        </w:rPr>
        <w:t xml:space="preserve">”.   </w:t>
      </w:r>
    </w:p>
    <w:p w:rsidR="007E05EA" w:rsidRPr="00C65538" w:rsidRDefault="007E05EA" w:rsidP="007E05EA">
      <w:pPr>
        <w:numPr>
          <w:ilvl w:val="0"/>
          <w:numId w:val="13"/>
        </w:numPr>
        <w:rPr>
          <w:rFonts w:ascii="Times New Roman" w:hAnsi="Times New Roman"/>
          <w:sz w:val="24"/>
          <w:szCs w:val="24"/>
        </w:rPr>
      </w:pPr>
      <w:r w:rsidRPr="00C65538">
        <w:rPr>
          <w:rFonts w:ascii="Times New Roman" w:hAnsi="Times New Roman"/>
          <w:sz w:val="24"/>
          <w:szCs w:val="24"/>
        </w:rPr>
        <w:t xml:space="preserve">A consultant will be selected following the procedures set out in the Academy’s Guidelines.  </w:t>
      </w:r>
    </w:p>
    <w:p w:rsidR="007E05EA" w:rsidRPr="00C65538" w:rsidRDefault="007E05EA" w:rsidP="007E05EA">
      <w:pPr>
        <w:numPr>
          <w:ilvl w:val="0"/>
          <w:numId w:val="13"/>
        </w:numPr>
        <w:rPr>
          <w:rFonts w:ascii="Times New Roman" w:hAnsi="Times New Roman"/>
          <w:sz w:val="24"/>
          <w:szCs w:val="24"/>
        </w:rPr>
      </w:pPr>
      <w:r w:rsidRPr="00C65538">
        <w:rPr>
          <w:rFonts w:ascii="Times New Roman" w:hAnsi="Times New Roman"/>
          <w:sz w:val="24"/>
          <w:szCs w:val="24"/>
        </w:rPr>
        <w:t xml:space="preserve">The technical and financial proposals will be submitted by Shortlisted consultants </w:t>
      </w:r>
    </w:p>
    <w:p w:rsidR="007E05EA" w:rsidRPr="00C65538" w:rsidRDefault="007E05EA" w:rsidP="007E05EA">
      <w:pPr>
        <w:numPr>
          <w:ilvl w:val="0"/>
          <w:numId w:val="13"/>
        </w:numPr>
        <w:rPr>
          <w:rFonts w:ascii="Times New Roman" w:hAnsi="Times New Roman"/>
          <w:sz w:val="24"/>
          <w:szCs w:val="24"/>
        </w:rPr>
      </w:pPr>
      <w:r w:rsidRPr="00C65538">
        <w:rPr>
          <w:rFonts w:ascii="Times New Roman" w:hAnsi="Times New Roman"/>
          <w:sz w:val="24"/>
          <w:szCs w:val="24"/>
        </w:rPr>
        <w:t xml:space="preserve">The proposal will be scored on both technical and financial (budget) aspects weighted at 70% and 30%, respectively </w:t>
      </w:r>
    </w:p>
    <w:p w:rsidR="007E05EA" w:rsidRPr="00C65538" w:rsidRDefault="007E05EA" w:rsidP="007E05EA">
      <w:pPr>
        <w:numPr>
          <w:ilvl w:val="0"/>
          <w:numId w:val="13"/>
        </w:numPr>
        <w:rPr>
          <w:rFonts w:ascii="Times New Roman" w:hAnsi="Times New Roman"/>
          <w:sz w:val="24"/>
          <w:szCs w:val="24"/>
        </w:rPr>
      </w:pPr>
      <w:r w:rsidRPr="00C65538">
        <w:rPr>
          <w:rFonts w:ascii="Times New Roman" w:hAnsi="Times New Roman"/>
          <w:sz w:val="24"/>
          <w:szCs w:val="24"/>
        </w:rPr>
        <w:t xml:space="preserve">Interested consultants may obtain further information at the address below. </w:t>
      </w:r>
    </w:p>
    <w:p w:rsidR="007E05EA" w:rsidRPr="00C65538" w:rsidRDefault="007E05EA" w:rsidP="007E05EA">
      <w:pPr>
        <w:numPr>
          <w:ilvl w:val="0"/>
          <w:numId w:val="13"/>
        </w:numPr>
        <w:rPr>
          <w:rFonts w:ascii="Times New Roman" w:hAnsi="Times New Roman"/>
          <w:sz w:val="24"/>
          <w:szCs w:val="24"/>
        </w:rPr>
      </w:pPr>
      <w:r w:rsidRPr="00C65538">
        <w:rPr>
          <w:rFonts w:ascii="Times New Roman" w:hAnsi="Times New Roman"/>
          <w:sz w:val="24"/>
          <w:szCs w:val="24"/>
        </w:rPr>
        <w:lastRenderedPageBreak/>
        <w:t xml:space="preserve">Expressions of interest must be delivered to the address no later than </w:t>
      </w:r>
      <w:r w:rsidR="00816A8D">
        <w:rPr>
          <w:rFonts w:ascii="Times New Roman" w:hAnsi="Times New Roman"/>
          <w:sz w:val="24"/>
          <w:szCs w:val="24"/>
          <w:highlight w:val="cyan"/>
        </w:rPr>
        <w:t>31</w:t>
      </w:r>
      <w:r w:rsidRPr="00AC40E7">
        <w:rPr>
          <w:rFonts w:ascii="Times New Roman" w:hAnsi="Times New Roman"/>
          <w:sz w:val="24"/>
          <w:szCs w:val="24"/>
          <w:highlight w:val="cyan"/>
        </w:rPr>
        <w:t xml:space="preserve"> October 2022:</w:t>
      </w:r>
      <w:r w:rsidRPr="00C65538">
        <w:rPr>
          <w:rFonts w:ascii="Times New Roman" w:hAnsi="Times New Roman"/>
          <w:sz w:val="24"/>
          <w:szCs w:val="24"/>
        </w:rPr>
        <w:t xml:space="preserve"> </w:t>
      </w:r>
    </w:p>
    <w:p w:rsidR="007E05EA" w:rsidRPr="00C65538" w:rsidRDefault="007E05EA" w:rsidP="007E05EA">
      <w:pPr>
        <w:jc w:val="both"/>
        <w:rPr>
          <w:rFonts w:ascii="Times New Roman" w:hAnsi="Times New Roman"/>
          <w:sz w:val="24"/>
          <w:szCs w:val="24"/>
        </w:rPr>
      </w:pPr>
      <w:r w:rsidRPr="00C65538">
        <w:rPr>
          <w:rFonts w:ascii="Times New Roman" w:hAnsi="Times New Roman"/>
          <w:sz w:val="24"/>
          <w:szCs w:val="24"/>
        </w:rPr>
        <w:t>Email: recruit@sc.eas-et.org, CC. to zerihun.adenew@sc.eas-et.org. Pl</w:t>
      </w:r>
      <w:r>
        <w:rPr>
          <w:rFonts w:ascii="Times New Roman" w:hAnsi="Times New Roman"/>
          <w:sz w:val="24"/>
          <w:szCs w:val="24"/>
        </w:rPr>
        <w:t>ease use the Phone number: +251-</w:t>
      </w:r>
      <w:r w:rsidRPr="00C65538">
        <w:rPr>
          <w:rFonts w:ascii="Times New Roman" w:hAnsi="Times New Roman"/>
          <w:sz w:val="24"/>
          <w:szCs w:val="24"/>
        </w:rPr>
        <w:t>112590930 and/or E-mail: zerihun.adenew@sc.eas-et.org for any inquiry related to this assignment.</w:t>
      </w:r>
    </w:p>
    <w:p w:rsidR="002A4B1E" w:rsidRPr="002426F6" w:rsidRDefault="009C4434" w:rsidP="00E2252F">
      <w:pPr>
        <w:shd w:val="clear" w:color="auto" w:fill="FFFFFF"/>
        <w:spacing w:after="150"/>
        <w:jc w:val="center"/>
        <w:rPr>
          <w:rFonts w:ascii="Times New Roman" w:eastAsia="Times New Roman" w:hAnsi="Times New Roman"/>
          <w:sz w:val="24"/>
          <w:szCs w:val="24"/>
        </w:rPr>
      </w:pPr>
      <w:r w:rsidRPr="002426F6">
        <w:rPr>
          <w:rFonts w:ascii="Times New Roman" w:eastAsia="Times New Roman" w:hAnsi="Times New Roman"/>
          <w:sz w:val="24"/>
          <w:szCs w:val="24"/>
        </w:rPr>
        <w:t>The client</w:t>
      </w:r>
      <w:r w:rsidR="002A4B1E" w:rsidRPr="002426F6">
        <w:rPr>
          <w:rFonts w:ascii="Times New Roman" w:eastAsia="Times New Roman" w:hAnsi="Times New Roman"/>
          <w:sz w:val="24"/>
          <w:szCs w:val="24"/>
        </w:rPr>
        <w:t>'s office is located at the following address:</w:t>
      </w:r>
    </w:p>
    <w:p w:rsidR="002A4B1E" w:rsidRPr="001F16AF" w:rsidRDefault="002B5DBD" w:rsidP="00E2252F">
      <w:pPr>
        <w:shd w:val="clear" w:color="auto" w:fill="FFFFFF"/>
        <w:spacing w:after="150"/>
        <w:jc w:val="center"/>
        <w:rPr>
          <w:rFonts w:ascii="Times New Roman" w:eastAsia="Times New Roman" w:hAnsi="Times New Roman"/>
          <w:sz w:val="24"/>
          <w:szCs w:val="24"/>
        </w:rPr>
      </w:pPr>
      <w:r w:rsidRPr="001F16AF">
        <w:rPr>
          <w:rFonts w:ascii="Times New Roman" w:eastAsia="Times New Roman" w:hAnsi="Times New Roman"/>
          <w:b/>
          <w:bCs/>
          <w:sz w:val="24"/>
          <w:szCs w:val="24"/>
        </w:rPr>
        <w:t>Ethiopian Academy of Sciences /EAS</w:t>
      </w:r>
      <w:r w:rsidR="003250F7" w:rsidRPr="001F16AF">
        <w:rPr>
          <w:rFonts w:ascii="Times New Roman" w:eastAsia="Times New Roman" w:hAnsi="Times New Roman"/>
          <w:b/>
          <w:bCs/>
          <w:sz w:val="24"/>
          <w:szCs w:val="24"/>
        </w:rPr>
        <w:t>/</w:t>
      </w:r>
    </w:p>
    <w:p w:rsidR="002A4B1E" w:rsidRPr="001F16AF" w:rsidRDefault="002B5DBD" w:rsidP="00E2252F">
      <w:pPr>
        <w:shd w:val="clear" w:color="auto" w:fill="FFFFFF"/>
        <w:spacing w:after="150"/>
        <w:jc w:val="center"/>
        <w:rPr>
          <w:rFonts w:ascii="Times New Roman" w:eastAsia="Times New Roman" w:hAnsi="Times New Roman"/>
          <w:b/>
          <w:bCs/>
          <w:sz w:val="24"/>
          <w:szCs w:val="24"/>
        </w:rPr>
      </w:pPr>
      <w:r w:rsidRPr="001F16AF">
        <w:rPr>
          <w:rFonts w:ascii="Times New Roman" w:eastAsia="Times New Roman" w:hAnsi="Times New Roman"/>
          <w:b/>
          <w:bCs/>
          <w:sz w:val="24"/>
          <w:szCs w:val="24"/>
        </w:rPr>
        <w:t xml:space="preserve">Gulele </w:t>
      </w:r>
      <w:r w:rsidR="00330743" w:rsidRPr="001F16AF">
        <w:rPr>
          <w:rFonts w:ascii="Times New Roman" w:eastAsia="Times New Roman" w:hAnsi="Times New Roman"/>
          <w:b/>
          <w:bCs/>
          <w:sz w:val="24"/>
          <w:szCs w:val="24"/>
        </w:rPr>
        <w:t>Sub-city</w:t>
      </w:r>
      <w:r w:rsidRPr="001F16AF">
        <w:rPr>
          <w:rFonts w:ascii="Times New Roman" w:eastAsia="Times New Roman" w:hAnsi="Times New Roman"/>
          <w:b/>
          <w:bCs/>
          <w:sz w:val="24"/>
          <w:szCs w:val="24"/>
        </w:rPr>
        <w:t>, Woreda 09, House No.199,</w:t>
      </w:r>
    </w:p>
    <w:p w:rsidR="002B5DBD" w:rsidRPr="001F16AF" w:rsidRDefault="002B5DBD" w:rsidP="00E2252F">
      <w:pPr>
        <w:shd w:val="clear" w:color="auto" w:fill="FFFFFF"/>
        <w:spacing w:after="150"/>
        <w:jc w:val="center"/>
        <w:rPr>
          <w:rFonts w:ascii="Times New Roman" w:eastAsia="Times New Roman" w:hAnsi="Times New Roman"/>
          <w:sz w:val="24"/>
          <w:szCs w:val="24"/>
        </w:rPr>
      </w:pPr>
      <w:r w:rsidRPr="001F16AF">
        <w:rPr>
          <w:rFonts w:ascii="Times New Roman" w:eastAsia="Times New Roman" w:hAnsi="Times New Roman"/>
          <w:b/>
          <w:bCs/>
          <w:sz w:val="24"/>
          <w:szCs w:val="24"/>
        </w:rPr>
        <w:t>Near Commercial Bank of Ethiopia, Gule</w:t>
      </w:r>
      <w:r w:rsidR="0079232B" w:rsidRPr="001F16AF">
        <w:rPr>
          <w:rFonts w:ascii="Times New Roman" w:eastAsia="Times New Roman" w:hAnsi="Times New Roman"/>
          <w:b/>
          <w:bCs/>
          <w:sz w:val="24"/>
          <w:szCs w:val="24"/>
        </w:rPr>
        <w:t>le</w:t>
      </w:r>
      <w:r w:rsidR="0084184D" w:rsidRPr="001F16AF">
        <w:rPr>
          <w:rFonts w:ascii="Times New Roman" w:eastAsia="Times New Roman" w:hAnsi="Times New Roman"/>
          <w:b/>
          <w:bCs/>
          <w:sz w:val="24"/>
          <w:szCs w:val="24"/>
        </w:rPr>
        <w:t xml:space="preserve"> Branch</w:t>
      </w:r>
      <w:bookmarkStart w:id="0" w:name="_GoBack"/>
      <w:bookmarkEnd w:id="0"/>
    </w:p>
    <w:p w:rsidR="002A4B1E" w:rsidRPr="001F16AF" w:rsidRDefault="002A4B1E" w:rsidP="00E2252F">
      <w:pPr>
        <w:shd w:val="clear" w:color="auto" w:fill="FFFFFF"/>
        <w:spacing w:after="150"/>
        <w:jc w:val="center"/>
        <w:rPr>
          <w:rFonts w:ascii="Times New Roman" w:eastAsia="Times New Roman" w:hAnsi="Times New Roman"/>
          <w:sz w:val="24"/>
          <w:szCs w:val="24"/>
        </w:rPr>
      </w:pPr>
      <w:r w:rsidRPr="001F16AF">
        <w:rPr>
          <w:rFonts w:ascii="Times New Roman" w:eastAsia="Times New Roman" w:hAnsi="Times New Roman"/>
          <w:b/>
          <w:bCs/>
          <w:sz w:val="24"/>
          <w:szCs w:val="24"/>
        </w:rPr>
        <w:t>Addis Ababa, Ethiopia.</w:t>
      </w:r>
    </w:p>
    <w:p w:rsidR="00792933" w:rsidRPr="001F16AF" w:rsidRDefault="00792933" w:rsidP="00E2252F">
      <w:pPr>
        <w:rPr>
          <w:rFonts w:ascii="Times New Roman" w:hAnsi="Times New Roman"/>
          <w:sz w:val="24"/>
          <w:szCs w:val="24"/>
        </w:rPr>
      </w:pPr>
    </w:p>
    <w:sectPr w:rsidR="00792933" w:rsidRPr="001F16A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972" w:rsidRDefault="00AD3972" w:rsidP="00792AB3">
      <w:pPr>
        <w:spacing w:after="0" w:line="240" w:lineRule="auto"/>
      </w:pPr>
      <w:r>
        <w:separator/>
      </w:r>
    </w:p>
  </w:endnote>
  <w:endnote w:type="continuationSeparator" w:id="0">
    <w:p w:rsidR="00AD3972" w:rsidRDefault="00AD3972" w:rsidP="00792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972" w:rsidRDefault="00AD3972" w:rsidP="00792AB3">
      <w:pPr>
        <w:spacing w:after="0" w:line="240" w:lineRule="auto"/>
      </w:pPr>
      <w:r>
        <w:separator/>
      </w:r>
    </w:p>
  </w:footnote>
  <w:footnote w:type="continuationSeparator" w:id="0">
    <w:p w:rsidR="00AD3972" w:rsidRDefault="00AD3972" w:rsidP="00792A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AB3" w:rsidRPr="00792AB3" w:rsidRDefault="00792AB3" w:rsidP="00792AB3">
    <w:pPr>
      <w:tabs>
        <w:tab w:val="center" w:pos="4680"/>
        <w:tab w:val="right" w:pos="9360"/>
      </w:tabs>
      <w:spacing w:after="0" w:line="240" w:lineRule="auto"/>
      <w:rPr>
        <w:rFonts w:ascii="Times New Roman" w:hAnsi="Times New Roman"/>
        <w:b/>
        <w:bCs/>
        <w:color w:val="1F497D"/>
        <w:sz w:val="24"/>
        <w:szCs w:val="24"/>
      </w:rPr>
    </w:pPr>
    <w:r w:rsidRPr="00792AB3">
      <w:rPr>
        <w:rFonts w:ascii="Times New Roman" w:hAnsi="Times New Roman"/>
        <w:b/>
        <w:bCs/>
        <w:noProof/>
        <w:color w:val="1F497D"/>
        <w:sz w:val="24"/>
        <w:szCs w:val="24"/>
      </w:rPr>
      <w:t>Request for Expressions of Interest</w:t>
    </w:r>
    <w:r w:rsidRPr="00792AB3">
      <w:rPr>
        <w:rFonts w:ascii="Times New Roman" w:hAnsi="Times New Roman"/>
        <w:b/>
        <w:bCs/>
        <w:color w:val="1F497D"/>
        <w:sz w:val="24"/>
        <w:szCs w:val="24"/>
      </w:rPr>
      <w:t xml:space="preserve"> for Study Consultancy Service          </w:t>
    </w:r>
    <w:r>
      <w:rPr>
        <w:rFonts w:ascii="Times New Roman" w:hAnsi="Times New Roman"/>
        <w:b/>
        <w:bCs/>
        <w:noProof/>
        <w:color w:val="1F497D"/>
        <w:sz w:val="24"/>
        <w:szCs w:val="24"/>
      </w:rPr>
      <w:drawing>
        <wp:inline distT="0" distB="0" distL="0" distR="0">
          <wp:extent cx="1073785" cy="638175"/>
          <wp:effectExtent l="0" t="0" r="0" b="9525"/>
          <wp:docPr id="2" name="Picture 2"/>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3"/>
                  <pic:cNvPicPr>
                    <a:picLocks noRot="1" noChangeAspect="1" noMove="1" noResize="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3785" cy="638175"/>
                  </a:xfrm>
                  <a:prstGeom prst="rect">
                    <a:avLst/>
                  </a:prstGeom>
                  <a:noFill/>
                  <a:ln>
                    <a:noFill/>
                  </a:ln>
                </pic:spPr>
              </pic:pic>
            </a:graphicData>
          </a:graphic>
        </wp:inline>
      </w:drawing>
    </w:r>
    <w:r w:rsidRPr="00792AB3">
      <w:rPr>
        <w:rFonts w:ascii="Times New Roman" w:hAnsi="Times New Roman"/>
        <w:b/>
        <w:bCs/>
        <w:color w:val="1F497D"/>
        <w:sz w:val="24"/>
        <w:szCs w:val="24"/>
      </w:rPr>
      <w:t xml:space="preserve">                                </w:t>
    </w:r>
  </w:p>
  <w:p w:rsidR="00792AB3" w:rsidRDefault="00792AB3" w:rsidP="00792AB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C3ED7"/>
    <w:multiLevelType w:val="multilevel"/>
    <w:tmpl w:val="E0803D2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2220D3"/>
    <w:multiLevelType w:val="hybridMultilevel"/>
    <w:tmpl w:val="5BF06492"/>
    <w:lvl w:ilvl="0" w:tplc="FFFFFFFF">
      <w:start w:val="1"/>
      <w:numFmt w:val="bullet"/>
      <w:lvlText w:val=""/>
      <w:lvlJc w:val="left"/>
      <w:pPr>
        <w:ind w:left="720" w:hanging="72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nsid w:val="15174777"/>
    <w:multiLevelType w:val="multilevel"/>
    <w:tmpl w:val="CB842BA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977025F"/>
    <w:multiLevelType w:val="multilevel"/>
    <w:tmpl w:val="559E293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D721A37"/>
    <w:multiLevelType w:val="multilevel"/>
    <w:tmpl w:val="DE888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836216"/>
    <w:multiLevelType w:val="multilevel"/>
    <w:tmpl w:val="6CC42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094E09"/>
    <w:multiLevelType w:val="multilevel"/>
    <w:tmpl w:val="CF3AA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5B18EE"/>
    <w:multiLevelType w:val="hybridMultilevel"/>
    <w:tmpl w:val="2EEEB984"/>
    <w:lvl w:ilvl="0" w:tplc="04090013">
      <w:start w:val="1"/>
      <w:numFmt w:val="upperRoman"/>
      <w:lvlText w:val="%1."/>
      <w:lvlJc w:val="right"/>
      <w:pPr>
        <w:ind w:left="720" w:hanging="360"/>
      </w:pPr>
    </w:lvl>
    <w:lvl w:ilvl="1" w:tplc="0B309860" w:tentative="1">
      <w:start w:val="1"/>
      <w:numFmt w:val="lowerLetter"/>
      <w:lvlText w:val="%2."/>
      <w:lvlJc w:val="left"/>
      <w:pPr>
        <w:ind w:left="1440" w:hanging="360"/>
      </w:pPr>
    </w:lvl>
    <w:lvl w:ilvl="2" w:tplc="232A7308" w:tentative="1">
      <w:start w:val="1"/>
      <w:numFmt w:val="lowerRoman"/>
      <w:lvlText w:val="%3."/>
      <w:lvlJc w:val="right"/>
      <w:pPr>
        <w:ind w:left="2160" w:hanging="180"/>
      </w:pPr>
    </w:lvl>
    <w:lvl w:ilvl="3" w:tplc="8242C074" w:tentative="1">
      <w:start w:val="1"/>
      <w:numFmt w:val="decimal"/>
      <w:lvlText w:val="%4."/>
      <w:lvlJc w:val="left"/>
      <w:pPr>
        <w:ind w:left="2880" w:hanging="360"/>
      </w:pPr>
    </w:lvl>
    <w:lvl w:ilvl="4" w:tplc="9CFE26DE" w:tentative="1">
      <w:start w:val="1"/>
      <w:numFmt w:val="lowerLetter"/>
      <w:lvlText w:val="%5."/>
      <w:lvlJc w:val="left"/>
      <w:pPr>
        <w:ind w:left="3600" w:hanging="360"/>
      </w:pPr>
    </w:lvl>
    <w:lvl w:ilvl="5" w:tplc="6936D610" w:tentative="1">
      <w:start w:val="1"/>
      <w:numFmt w:val="lowerRoman"/>
      <w:lvlText w:val="%6."/>
      <w:lvlJc w:val="right"/>
      <w:pPr>
        <w:ind w:left="4320" w:hanging="180"/>
      </w:pPr>
    </w:lvl>
    <w:lvl w:ilvl="6" w:tplc="C2D05810" w:tentative="1">
      <w:start w:val="1"/>
      <w:numFmt w:val="decimal"/>
      <w:lvlText w:val="%7."/>
      <w:lvlJc w:val="left"/>
      <w:pPr>
        <w:ind w:left="5040" w:hanging="360"/>
      </w:pPr>
    </w:lvl>
    <w:lvl w:ilvl="7" w:tplc="EA428740" w:tentative="1">
      <w:start w:val="1"/>
      <w:numFmt w:val="lowerLetter"/>
      <w:lvlText w:val="%8."/>
      <w:lvlJc w:val="left"/>
      <w:pPr>
        <w:ind w:left="5760" w:hanging="360"/>
      </w:pPr>
    </w:lvl>
    <w:lvl w:ilvl="8" w:tplc="1B9C842E" w:tentative="1">
      <w:start w:val="1"/>
      <w:numFmt w:val="lowerRoman"/>
      <w:lvlText w:val="%9."/>
      <w:lvlJc w:val="right"/>
      <w:pPr>
        <w:ind w:left="6480" w:hanging="180"/>
      </w:pPr>
    </w:lvl>
  </w:abstractNum>
  <w:abstractNum w:abstractNumId="8">
    <w:nsid w:val="35FE7CA0"/>
    <w:multiLevelType w:val="hybridMultilevel"/>
    <w:tmpl w:val="597C5F9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0D4215"/>
    <w:multiLevelType w:val="hybridMultilevel"/>
    <w:tmpl w:val="D384EEBC"/>
    <w:lvl w:ilvl="0" w:tplc="41466E88">
      <w:start w:val="1"/>
      <w:numFmt w:val="bullet"/>
      <w:lvlText w:val=""/>
      <w:lvlJc w:val="left"/>
      <w:pPr>
        <w:ind w:left="720" w:hanging="360"/>
      </w:pPr>
      <w:rPr>
        <w:rFonts w:ascii="Symbol" w:hAnsi="Symbol" w:hint="default"/>
      </w:rPr>
    </w:lvl>
    <w:lvl w:ilvl="1" w:tplc="BAB09364" w:tentative="1">
      <w:start w:val="1"/>
      <w:numFmt w:val="bullet"/>
      <w:lvlText w:val="o"/>
      <w:lvlJc w:val="left"/>
      <w:pPr>
        <w:ind w:left="1440" w:hanging="360"/>
      </w:pPr>
      <w:rPr>
        <w:rFonts w:ascii="Courier New" w:hAnsi="Courier New" w:cs="Courier New" w:hint="default"/>
      </w:rPr>
    </w:lvl>
    <w:lvl w:ilvl="2" w:tplc="0DCEF1DA" w:tentative="1">
      <w:start w:val="1"/>
      <w:numFmt w:val="bullet"/>
      <w:lvlText w:val=""/>
      <w:lvlJc w:val="left"/>
      <w:pPr>
        <w:ind w:left="2160" w:hanging="360"/>
      </w:pPr>
      <w:rPr>
        <w:rFonts w:ascii="Wingdings" w:hAnsi="Wingdings" w:hint="default"/>
      </w:rPr>
    </w:lvl>
    <w:lvl w:ilvl="3" w:tplc="FE6AB2A2" w:tentative="1">
      <w:start w:val="1"/>
      <w:numFmt w:val="bullet"/>
      <w:lvlText w:val=""/>
      <w:lvlJc w:val="left"/>
      <w:pPr>
        <w:ind w:left="2880" w:hanging="360"/>
      </w:pPr>
      <w:rPr>
        <w:rFonts w:ascii="Symbol" w:hAnsi="Symbol" w:hint="default"/>
      </w:rPr>
    </w:lvl>
    <w:lvl w:ilvl="4" w:tplc="9CE43D4A" w:tentative="1">
      <w:start w:val="1"/>
      <w:numFmt w:val="bullet"/>
      <w:lvlText w:val="o"/>
      <w:lvlJc w:val="left"/>
      <w:pPr>
        <w:ind w:left="3600" w:hanging="360"/>
      </w:pPr>
      <w:rPr>
        <w:rFonts w:ascii="Courier New" w:hAnsi="Courier New" w:cs="Courier New" w:hint="default"/>
      </w:rPr>
    </w:lvl>
    <w:lvl w:ilvl="5" w:tplc="CE2C1E4A" w:tentative="1">
      <w:start w:val="1"/>
      <w:numFmt w:val="bullet"/>
      <w:lvlText w:val=""/>
      <w:lvlJc w:val="left"/>
      <w:pPr>
        <w:ind w:left="4320" w:hanging="360"/>
      </w:pPr>
      <w:rPr>
        <w:rFonts w:ascii="Wingdings" w:hAnsi="Wingdings" w:hint="default"/>
      </w:rPr>
    </w:lvl>
    <w:lvl w:ilvl="6" w:tplc="728E2438" w:tentative="1">
      <w:start w:val="1"/>
      <w:numFmt w:val="bullet"/>
      <w:lvlText w:val=""/>
      <w:lvlJc w:val="left"/>
      <w:pPr>
        <w:ind w:left="5040" w:hanging="360"/>
      </w:pPr>
      <w:rPr>
        <w:rFonts w:ascii="Symbol" w:hAnsi="Symbol" w:hint="default"/>
      </w:rPr>
    </w:lvl>
    <w:lvl w:ilvl="7" w:tplc="DABA92D8" w:tentative="1">
      <w:start w:val="1"/>
      <w:numFmt w:val="bullet"/>
      <w:lvlText w:val="o"/>
      <w:lvlJc w:val="left"/>
      <w:pPr>
        <w:ind w:left="5760" w:hanging="360"/>
      </w:pPr>
      <w:rPr>
        <w:rFonts w:ascii="Courier New" w:hAnsi="Courier New" w:cs="Courier New" w:hint="default"/>
      </w:rPr>
    </w:lvl>
    <w:lvl w:ilvl="8" w:tplc="102250CC" w:tentative="1">
      <w:start w:val="1"/>
      <w:numFmt w:val="bullet"/>
      <w:lvlText w:val=""/>
      <w:lvlJc w:val="left"/>
      <w:pPr>
        <w:ind w:left="6480" w:hanging="360"/>
      </w:pPr>
      <w:rPr>
        <w:rFonts w:ascii="Wingdings" w:hAnsi="Wingdings" w:hint="default"/>
      </w:rPr>
    </w:lvl>
  </w:abstractNum>
  <w:abstractNum w:abstractNumId="10">
    <w:nsid w:val="378C436B"/>
    <w:multiLevelType w:val="hybridMultilevel"/>
    <w:tmpl w:val="A606C25C"/>
    <w:lvl w:ilvl="0" w:tplc="17EABB6E">
      <w:start w:val="1"/>
      <w:numFmt w:val="decimal"/>
      <w:lvlText w:val="%1."/>
      <w:lvlJc w:val="left"/>
      <w:pPr>
        <w:ind w:left="720" w:hanging="360"/>
      </w:pPr>
    </w:lvl>
    <w:lvl w:ilvl="1" w:tplc="0B309860" w:tentative="1">
      <w:start w:val="1"/>
      <w:numFmt w:val="lowerLetter"/>
      <w:lvlText w:val="%2."/>
      <w:lvlJc w:val="left"/>
      <w:pPr>
        <w:ind w:left="1440" w:hanging="360"/>
      </w:pPr>
    </w:lvl>
    <w:lvl w:ilvl="2" w:tplc="232A7308" w:tentative="1">
      <w:start w:val="1"/>
      <w:numFmt w:val="lowerRoman"/>
      <w:lvlText w:val="%3."/>
      <w:lvlJc w:val="right"/>
      <w:pPr>
        <w:ind w:left="2160" w:hanging="180"/>
      </w:pPr>
    </w:lvl>
    <w:lvl w:ilvl="3" w:tplc="8242C074" w:tentative="1">
      <w:start w:val="1"/>
      <w:numFmt w:val="decimal"/>
      <w:lvlText w:val="%4."/>
      <w:lvlJc w:val="left"/>
      <w:pPr>
        <w:ind w:left="2880" w:hanging="360"/>
      </w:pPr>
    </w:lvl>
    <w:lvl w:ilvl="4" w:tplc="9CFE26DE" w:tentative="1">
      <w:start w:val="1"/>
      <w:numFmt w:val="lowerLetter"/>
      <w:lvlText w:val="%5."/>
      <w:lvlJc w:val="left"/>
      <w:pPr>
        <w:ind w:left="3600" w:hanging="360"/>
      </w:pPr>
    </w:lvl>
    <w:lvl w:ilvl="5" w:tplc="6936D610" w:tentative="1">
      <w:start w:val="1"/>
      <w:numFmt w:val="lowerRoman"/>
      <w:lvlText w:val="%6."/>
      <w:lvlJc w:val="right"/>
      <w:pPr>
        <w:ind w:left="4320" w:hanging="180"/>
      </w:pPr>
    </w:lvl>
    <w:lvl w:ilvl="6" w:tplc="C2D05810" w:tentative="1">
      <w:start w:val="1"/>
      <w:numFmt w:val="decimal"/>
      <w:lvlText w:val="%7."/>
      <w:lvlJc w:val="left"/>
      <w:pPr>
        <w:ind w:left="5040" w:hanging="360"/>
      </w:pPr>
    </w:lvl>
    <w:lvl w:ilvl="7" w:tplc="EA428740" w:tentative="1">
      <w:start w:val="1"/>
      <w:numFmt w:val="lowerLetter"/>
      <w:lvlText w:val="%8."/>
      <w:lvlJc w:val="left"/>
      <w:pPr>
        <w:ind w:left="5760" w:hanging="360"/>
      </w:pPr>
    </w:lvl>
    <w:lvl w:ilvl="8" w:tplc="1B9C842E" w:tentative="1">
      <w:start w:val="1"/>
      <w:numFmt w:val="lowerRoman"/>
      <w:lvlText w:val="%9."/>
      <w:lvlJc w:val="right"/>
      <w:pPr>
        <w:ind w:left="6480" w:hanging="180"/>
      </w:pPr>
    </w:lvl>
  </w:abstractNum>
  <w:abstractNum w:abstractNumId="11">
    <w:nsid w:val="393D148C"/>
    <w:multiLevelType w:val="multilevel"/>
    <w:tmpl w:val="D6368C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1021EBF"/>
    <w:multiLevelType w:val="hybridMultilevel"/>
    <w:tmpl w:val="9244A992"/>
    <w:lvl w:ilvl="0" w:tplc="04090013">
      <w:start w:val="1"/>
      <w:numFmt w:val="upperRoman"/>
      <w:lvlText w:val="%1."/>
      <w:lvlJc w:val="right"/>
      <w:pPr>
        <w:ind w:left="720" w:hanging="360"/>
      </w:pPr>
    </w:lvl>
    <w:lvl w:ilvl="1" w:tplc="0B309860" w:tentative="1">
      <w:start w:val="1"/>
      <w:numFmt w:val="lowerLetter"/>
      <w:lvlText w:val="%2."/>
      <w:lvlJc w:val="left"/>
      <w:pPr>
        <w:ind w:left="1440" w:hanging="360"/>
      </w:pPr>
    </w:lvl>
    <w:lvl w:ilvl="2" w:tplc="232A7308" w:tentative="1">
      <w:start w:val="1"/>
      <w:numFmt w:val="lowerRoman"/>
      <w:lvlText w:val="%3."/>
      <w:lvlJc w:val="right"/>
      <w:pPr>
        <w:ind w:left="2160" w:hanging="180"/>
      </w:pPr>
    </w:lvl>
    <w:lvl w:ilvl="3" w:tplc="8242C074" w:tentative="1">
      <w:start w:val="1"/>
      <w:numFmt w:val="decimal"/>
      <w:lvlText w:val="%4."/>
      <w:lvlJc w:val="left"/>
      <w:pPr>
        <w:ind w:left="2880" w:hanging="360"/>
      </w:pPr>
    </w:lvl>
    <w:lvl w:ilvl="4" w:tplc="9CFE26DE" w:tentative="1">
      <w:start w:val="1"/>
      <w:numFmt w:val="lowerLetter"/>
      <w:lvlText w:val="%5."/>
      <w:lvlJc w:val="left"/>
      <w:pPr>
        <w:ind w:left="3600" w:hanging="360"/>
      </w:pPr>
    </w:lvl>
    <w:lvl w:ilvl="5" w:tplc="6936D610" w:tentative="1">
      <w:start w:val="1"/>
      <w:numFmt w:val="lowerRoman"/>
      <w:lvlText w:val="%6."/>
      <w:lvlJc w:val="right"/>
      <w:pPr>
        <w:ind w:left="4320" w:hanging="180"/>
      </w:pPr>
    </w:lvl>
    <w:lvl w:ilvl="6" w:tplc="C2D05810" w:tentative="1">
      <w:start w:val="1"/>
      <w:numFmt w:val="decimal"/>
      <w:lvlText w:val="%7."/>
      <w:lvlJc w:val="left"/>
      <w:pPr>
        <w:ind w:left="5040" w:hanging="360"/>
      </w:pPr>
    </w:lvl>
    <w:lvl w:ilvl="7" w:tplc="EA428740" w:tentative="1">
      <w:start w:val="1"/>
      <w:numFmt w:val="lowerLetter"/>
      <w:lvlText w:val="%8."/>
      <w:lvlJc w:val="left"/>
      <w:pPr>
        <w:ind w:left="5760" w:hanging="360"/>
      </w:pPr>
    </w:lvl>
    <w:lvl w:ilvl="8" w:tplc="1B9C842E" w:tentative="1">
      <w:start w:val="1"/>
      <w:numFmt w:val="lowerRoman"/>
      <w:lvlText w:val="%9."/>
      <w:lvlJc w:val="right"/>
      <w:pPr>
        <w:ind w:left="6480" w:hanging="180"/>
      </w:pPr>
    </w:lvl>
  </w:abstractNum>
  <w:abstractNum w:abstractNumId="13">
    <w:nsid w:val="4334543C"/>
    <w:multiLevelType w:val="multilevel"/>
    <w:tmpl w:val="82F0B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76866C9"/>
    <w:multiLevelType w:val="multilevel"/>
    <w:tmpl w:val="F31AE0A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C222A25"/>
    <w:multiLevelType w:val="multilevel"/>
    <w:tmpl w:val="2D2EA56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524363A"/>
    <w:multiLevelType w:val="hybridMultilevel"/>
    <w:tmpl w:val="1A2693E6"/>
    <w:lvl w:ilvl="0" w:tplc="04090013">
      <w:start w:val="1"/>
      <w:numFmt w:val="upperRoman"/>
      <w:lvlText w:val="%1."/>
      <w:lvlJc w:val="right"/>
      <w:pPr>
        <w:ind w:left="720" w:hanging="360"/>
      </w:pPr>
    </w:lvl>
    <w:lvl w:ilvl="1" w:tplc="0B309860" w:tentative="1">
      <w:start w:val="1"/>
      <w:numFmt w:val="lowerLetter"/>
      <w:lvlText w:val="%2."/>
      <w:lvlJc w:val="left"/>
      <w:pPr>
        <w:ind w:left="1440" w:hanging="360"/>
      </w:pPr>
    </w:lvl>
    <w:lvl w:ilvl="2" w:tplc="232A7308" w:tentative="1">
      <w:start w:val="1"/>
      <w:numFmt w:val="lowerRoman"/>
      <w:lvlText w:val="%3."/>
      <w:lvlJc w:val="right"/>
      <w:pPr>
        <w:ind w:left="2160" w:hanging="180"/>
      </w:pPr>
    </w:lvl>
    <w:lvl w:ilvl="3" w:tplc="8242C074" w:tentative="1">
      <w:start w:val="1"/>
      <w:numFmt w:val="decimal"/>
      <w:lvlText w:val="%4."/>
      <w:lvlJc w:val="left"/>
      <w:pPr>
        <w:ind w:left="2880" w:hanging="360"/>
      </w:pPr>
    </w:lvl>
    <w:lvl w:ilvl="4" w:tplc="9CFE26DE" w:tentative="1">
      <w:start w:val="1"/>
      <w:numFmt w:val="lowerLetter"/>
      <w:lvlText w:val="%5."/>
      <w:lvlJc w:val="left"/>
      <w:pPr>
        <w:ind w:left="3600" w:hanging="360"/>
      </w:pPr>
    </w:lvl>
    <w:lvl w:ilvl="5" w:tplc="6936D610" w:tentative="1">
      <w:start w:val="1"/>
      <w:numFmt w:val="lowerRoman"/>
      <w:lvlText w:val="%6."/>
      <w:lvlJc w:val="right"/>
      <w:pPr>
        <w:ind w:left="4320" w:hanging="180"/>
      </w:pPr>
    </w:lvl>
    <w:lvl w:ilvl="6" w:tplc="C2D05810" w:tentative="1">
      <w:start w:val="1"/>
      <w:numFmt w:val="decimal"/>
      <w:lvlText w:val="%7."/>
      <w:lvlJc w:val="left"/>
      <w:pPr>
        <w:ind w:left="5040" w:hanging="360"/>
      </w:pPr>
    </w:lvl>
    <w:lvl w:ilvl="7" w:tplc="EA428740" w:tentative="1">
      <w:start w:val="1"/>
      <w:numFmt w:val="lowerLetter"/>
      <w:lvlText w:val="%8."/>
      <w:lvlJc w:val="left"/>
      <w:pPr>
        <w:ind w:left="5760" w:hanging="360"/>
      </w:pPr>
    </w:lvl>
    <w:lvl w:ilvl="8" w:tplc="1B9C842E" w:tentative="1">
      <w:start w:val="1"/>
      <w:numFmt w:val="lowerRoman"/>
      <w:lvlText w:val="%9."/>
      <w:lvlJc w:val="right"/>
      <w:pPr>
        <w:ind w:left="6480" w:hanging="180"/>
      </w:pPr>
    </w:lvl>
  </w:abstractNum>
  <w:num w:numId="1">
    <w:abstractNumId w:val="13"/>
  </w:num>
  <w:num w:numId="2">
    <w:abstractNumId w:val="11"/>
  </w:num>
  <w:num w:numId="3">
    <w:abstractNumId w:val="4"/>
  </w:num>
  <w:num w:numId="4">
    <w:abstractNumId w:val="15"/>
  </w:num>
  <w:num w:numId="5">
    <w:abstractNumId w:val="5"/>
  </w:num>
  <w:num w:numId="6">
    <w:abstractNumId w:val="14"/>
  </w:num>
  <w:num w:numId="7">
    <w:abstractNumId w:val="2"/>
  </w:num>
  <w:num w:numId="8">
    <w:abstractNumId w:val="6"/>
  </w:num>
  <w:num w:numId="9">
    <w:abstractNumId w:val="3"/>
  </w:num>
  <w:num w:numId="10">
    <w:abstractNumId w:val="0"/>
  </w:num>
  <w:num w:numId="11">
    <w:abstractNumId w:val="10"/>
  </w:num>
  <w:num w:numId="12">
    <w:abstractNumId w:val="9"/>
  </w:num>
  <w:num w:numId="13">
    <w:abstractNumId w:val="1"/>
  </w:num>
  <w:num w:numId="14">
    <w:abstractNumId w:val="16"/>
  </w:num>
  <w:num w:numId="15">
    <w:abstractNumId w:val="12"/>
  </w:num>
  <w:num w:numId="16">
    <w:abstractNumId w:val="7"/>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B1E"/>
    <w:rsid w:val="00024F02"/>
    <w:rsid w:val="00035499"/>
    <w:rsid w:val="000372F8"/>
    <w:rsid w:val="00051959"/>
    <w:rsid w:val="000B67CF"/>
    <w:rsid w:val="00184394"/>
    <w:rsid w:val="00191846"/>
    <w:rsid w:val="001D286C"/>
    <w:rsid w:val="001F16AF"/>
    <w:rsid w:val="0020585D"/>
    <w:rsid w:val="00211FD3"/>
    <w:rsid w:val="00241917"/>
    <w:rsid w:val="002426F6"/>
    <w:rsid w:val="00243AE2"/>
    <w:rsid w:val="002451B2"/>
    <w:rsid w:val="002704DC"/>
    <w:rsid w:val="00274376"/>
    <w:rsid w:val="00296AA1"/>
    <w:rsid w:val="002A4B1E"/>
    <w:rsid w:val="002B1D08"/>
    <w:rsid w:val="002B5DBD"/>
    <w:rsid w:val="002E4200"/>
    <w:rsid w:val="002E4389"/>
    <w:rsid w:val="002E67CB"/>
    <w:rsid w:val="002F381A"/>
    <w:rsid w:val="00305885"/>
    <w:rsid w:val="003250F7"/>
    <w:rsid w:val="00330743"/>
    <w:rsid w:val="003366B6"/>
    <w:rsid w:val="00346DAF"/>
    <w:rsid w:val="00360120"/>
    <w:rsid w:val="00367FE1"/>
    <w:rsid w:val="003A0A09"/>
    <w:rsid w:val="003A32EC"/>
    <w:rsid w:val="003A56DB"/>
    <w:rsid w:val="003C4193"/>
    <w:rsid w:val="003C7BA0"/>
    <w:rsid w:val="003D70FD"/>
    <w:rsid w:val="00420505"/>
    <w:rsid w:val="0042188F"/>
    <w:rsid w:val="00432A2C"/>
    <w:rsid w:val="00451BC7"/>
    <w:rsid w:val="00486588"/>
    <w:rsid w:val="0050118A"/>
    <w:rsid w:val="00510EDC"/>
    <w:rsid w:val="005774D0"/>
    <w:rsid w:val="0058285C"/>
    <w:rsid w:val="005902A0"/>
    <w:rsid w:val="0064327D"/>
    <w:rsid w:val="0067471C"/>
    <w:rsid w:val="006B36EE"/>
    <w:rsid w:val="006D7A19"/>
    <w:rsid w:val="006E50B8"/>
    <w:rsid w:val="0071587A"/>
    <w:rsid w:val="007227FA"/>
    <w:rsid w:val="0074519C"/>
    <w:rsid w:val="00772F53"/>
    <w:rsid w:val="00774830"/>
    <w:rsid w:val="0079232B"/>
    <w:rsid w:val="00792933"/>
    <w:rsid w:val="00792AB3"/>
    <w:rsid w:val="007B58F4"/>
    <w:rsid w:val="007E05EA"/>
    <w:rsid w:val="0080457C"/>
    <w:rsid w:val="00816A8D"/>
    <w:rsid w:val="008210B5"/>
    <w:rsid w:val="0084184D"/>
    <w:rsid w:val="00852A1D"/>
    <w:rsid w:val="00852D23"/>
    <w:rsid w:val="00853CAD"/>
    <w:rsid w:val="00867102"/>
    <w:rsid w:val="00892CF9"/>
    <w:rsid w:val="008E1777"/>
    <w:rsid w:val="008E4B7D"/>
    <w:rsid w:val="0090329B"/>
    <w:rsid w:val="00903608"/>
    <w:rsid w:val="00992EBD"/>
    <w:rsid w:val="009C4434"/>
    <w:rsid w:val="00A06DE3"/>
    <w:rsid w:val="00A40E8D"/>
    <w:rsid w:val="00A6598B"/>
    <w:rsid w:val="00A73361"/>
    <w:rsid w:val="00A75589"/>
    <w:rsid w:val="00A84D7B"/>
    <w:rsid w:val="00A851CE"/>
    <w:rsid w:val="00AA56EF"/>
    <w:rsid w:val="00AD3972"/>
    <w:rsid w:val="00B02135"/>
    <w:rsid w:val="00B36A73"/>
    <w:rsid w:val="00B55CF8"/>
    <w:rsid w:val="00B80EC2"/>
    <w:rsid w:val="00BC13DD"/>
    <w:rsid w:val="00C021A6"/>
    <w:rsid w:val="00C566E3"/>
    <w:rsid w:val="00C57E4D"/>
    <w:rsid w:val="00C727DD"/>
    <w:rsid w:val="00C72AC0"/>
    <w:rsid w:val="00C92EFB"/>
    <w:rsid w:val="00C962CD"/>
    <w:rsid w:val="00CB555F"/>
    <w:rsid w:val="00CC427E"/>
    <w:rsid w:val="00CD15EE"/>
    <w:rsid w:val="00D07547"/>
    <w:rsid w:val="00D40B67"/>
    <w:rsid w:val="00D43856"/>
    <w:rsid w:val="00D85EC3"/>
    <w:rsid w:val="00DC10C9"/>
    <w:rsid w:val="00DC2D25"/>
    <w:rsid w:val="00DD4B99"/>
    <w:rsid w:val="00DE4899"/>
    <w:rsid w:val="00DE6AF8"/>
    <w:rsid w:val="00DF65B8"/>
    <w:rsid w:val="00E004BB"/>
    <w:rsid w:val="00E2042B"/>
    <w:rsid w:val="00E2252F"/>
    <w:rsid w:val="00ED3671"/>
    <w:rsid w:val="00EE6F33"/>
    <w:rsid w:val="00EF79B5"/>
    <w:rsid w:val="00F12A8A"/>
    <w:rsid w:val="00F406BB"/>
    <w:rsid w:val="00F812AA"/>
    <w:rsid w:val="00FA3562"/>
    <w:rsid w:val="00FB67ED"/>
    <w:rsid w:val="00FF6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051959"/>
    <w:pPr>
      <w:spacing w:after="200" w:line="276" w:lineRule="auto"/>
    </w:pPr>
    <w:rPr>
      <w:sz w:val="22"/>
      <w:szCs w:val="22"/>
    </w:rPr>
  </w:style>
  <w:style w:type="paragraph" w:styleId="Heading1">
    <w:name w:val="heading 1"/>
    <w:basedOn w:val="Normal"/>
    <w:next w:val="Normal"/>
    <w:link w:val="Heading1Char"/>
    <w:uiPriority w:val="9"/>
    <w:qFormat/>
    <w:rsid w:val="00051959"/>
    <w:pPr>
      <w:spacing w:before="480" w:after="0"/>
      <w:contextualSpacing/>
      <w:outlineLvl w:val="0"/>
    </w:pPr>
    <w:rPr>
      <w:rFonts w:ascii="Cambria" w:eastAsia="Times New Roman" w:hAnsi="Cambria"/>
      <w:b/>
      <w:bCs/>
      <w:sz w:val="28"/>
      <w:szCs w:val="28"/>
    </w:rPr>
  </w:style>
  <w:style w:type="paragraph" w:styleId="Heading2">
    <w:name w:val="heading 2"/>
    <w:basedOn w:val="Normal"/>
    <w:next w:val="Normal"/>
    <w:link w:val="Heading2Char"/>
    <w:uiPriority w:val="9"/>
    <w:qFormat/>
    <w:rsid w:val="00051959"/>
    <w:pPr>
      <w:spacing w:before="200" w:after="0"/>
      <w:outlineLvl w:val="1"/>
    </w:pPr>
    <w:rPr>
      <w:rFonts w:ascii="Cambria" w:eastAsia="Times New Roman" w:hAnsi="Cambria"/>
      <w:b/>
      <w:bCs/>
      <w:sz w:val="26"/>
      <w:szCs w:val="26"/>
    </w:rPr>
  </w:style>
  <w:style w:type="paragraph" w:styleId="Heading3">
    <w:name w:val="heading 3"/>
    <w:basedOn w:val="Normal"/>
    <w:next w:val="Normal"/>
    <w:link w:val="Heading3Char"/>
    <w:uiPriority w:val="9"/>
    <w:qFormat/>
    <w:rsid w:val="00051959"/>
    <w:pPr>
      <w:spacing w:before="200" w:after="0" w:line="271" w:lineRule="auto"/>
      <w:outlineLvl w:val="2"/>
    </w:pPr>
    <w:rPr>
      <w:rFonts w:ascii="Cambria" w:eastAsia="Times New Roman" w:hAnsi="Cambria"/>
      <w:b/>
      <w:bCs/>
    </w:rPr>
  </w:style>
  <w:style w:type="paragraph" w:styleId="Heading4">
    <w:name w:val="heading 4"/>
    <w:basedOn w:val="Normal"/>
    <w:next w:val="Normal"/>
    <w:link w:val="Heading4Char"/>
    <w:uiPriority w:val="9"/>
    <w:qFormat/>
    <w:rsid w:val="00051959"/>
    <w:pPr>
      <w:spacing w:before="200" w:after="0"/>
      <w:outlineLvl w:val="3"/>
    </w:pPr>
    <w:rPr>
      <w:rFonts w:ascii="Cambria" w:eastAsia="Times New Roman" w:hAnsi="Cambria"/>
      <w:b/>
      <w:bCs/>
      <w:i/>
      <w:iCs/>
    </w:rPr>
  </w:style>
  <w:style w:type="paragraph" w:styleId="Heading5">
    <w:name w:val="heading 5"/>
    <w:basedOn w:val="Normal"/>
    <w:next w:val="Normal"/>
    <w:link w:val="Heading5Char"/>
    <w:uiPriority w:val="9"/>
    <w:qFormat/>
    <w:rsid w:val="00051959"/>
    <w:pPr>
      <w:spacing w:before="200" w:after="0"/>
      <w:outlineLvl w:val="4"/>
    </w:pPr>
    <w:rPr>
      <w:rFonts w:ascii="Cambria" w:eastAsia="Times New Roman" w:hAnsi="Cambria"/>
      <w:b/>
      <w:bCs/>
      <w:color w:val="7F7F7F"/>
    </w:rPr>
  </w:style>
  <w:style w:type="paragraph" w:styleId="Heading6">
    <w:name w:val="heading 6"/>
    <w:basedOn w:val="Normal"/>
    <w:next w:val="Normal"/>
    <w:link w:val="Heading6Char"/>
    <w:uiPriority w:val="9"/>
    <w:qFormat/>
    <w:rsid w:val="00051959"/>
    <w:pPr>
      <w:spacing w:after="0"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qFormat/>
    <w:rsid w:val="00051959"/>
    <w:pPr>
      <w:spacing w:after="0"/>
      <w:outlineLvl w:val="6"/>
    </w:pPr>
    <w:rPr>
      <w:rFonts w:ascii="Cambria" w:eastAsia="Times New Roman" w:hAnsi="Cambria"/>
      <w:i/>
      <w:iCs/>
    </w:rPr>
  </w:style>
  <w:style w:type="paragraph" w:styleId="Heading8">
    <w:name w:val="heading 8"/>
    <w:basedOn w:val="Normal"/>
    <w:next w:val="Normal"/>
    <w:link w:val="Heading8Char"/>
    <w:uiPriority w:val="9"/>
    <w:qFormat/>
    <w:rsid w:val="00051959"/>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qFormat/>
    <w:rsid w:val="00051959"/>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51959"/>
    <w:rPr>
      <w:rFonts w:ascii="Cambria" w:eastAsia="Times New Roman" w:hAnsi="Cambria" w:cs="Times New Roman"/>
      <w:b/>
      <w:bCs/>
      <w:sz w:val="28"/>
      <w:szCs w:val="28"/>
    </w:rPr>
  </w:style>
  <w:style w:type="character" w:customStyle="1" w:styleId="Heading2Char">
    <w:name w:val="Heading 2 Char"/>
    <w:link w:val="Heading2"/>
    <w:uiPriority w:val="9"/>
    <w:rsid w:val="00051959"/>
    <w:rPr>
      <w:rFonts w:ascii="Cambria" w:eastAsia="Times New Roman" w:hAnsi="Cambria" w:cs="Times New Roman"/>
      <w:b/>
      <w:bCs/>
      <w:sz w:val="26"/>
      <w:szCs w:val="26"/>
    </w:rPr>
  </w:style>
  <w:style w:type="character" w:customStyle="1" w:styleId="Heading3Char">
    <w:name w:val="Heading 3 Char"/>
    <w:link w:val="Heading3"/>
    <w:uiPriority w:val="9"/>
    <w:semiHidden/>
    <w:rsid w:val="00051959"/>
    <w:rPr>
      <w:rFonts w:ascii="Cambria" w:eastAsia="Times New Roman" w:hAnsi="Cambria" w:cs="Times New Roman"/>
      <w:b/>
      <w:bCs/>
    </w:rPr>
  </w:style>
  <w:style w:type="character" w:customStyle="1" w:styleId="Heading4Char">
    <w:name w:val="Heading 4 Char"/>
    <w:link w:val="Heading4"/>
    <w:uiPriority w:val="9"/>
    <w:semiHidden/>
    <w:rsid w:val="00051959"/>
    <w:rPr>
      <w:rFonts w:ascii="Cambria" w:eastAsia="Times New Roman" w:hAnsi="Cambria" w:cs="Times New Roman"/>
      <w:b/>
      <w:bCs/>
      <w:i/>
      <w:iCs/>
    </w:rPr>
  </w:style>
  <w:style w:type="character" w:customStyle="1" w:styleId="Heading5Char">
    <w:name w:val="Heading 5 Char"/>
    <w:link w:val="Heading5"/>
    <w:uiPriority w:val="9"/>
    <w:semiHidden/>
    <w:rsid w:val="00051959"/>
    <w:rPr>
      <w:rFonts w:ascii="Cambria" w:eastAsia="Times New Roman" w:hAnsi="Cambria" w:cs="Times New Roman"/>
      <w:b/>
      <w:bCs/>
      <w:color w:val="7F7F7F"/>
    </w:rPr>
  </w:style>
  <w:style w:type="character" w:customStyle="1" w:styleId="Heading6Char">
    <w:name w:val="Heading 6 Char"/>
    <w:link w:val="Heading6"/>
    <w:uiPriority w:val="9"/>
    <w:semiHidden/>
    <w:rsid w:val="00051959"/>
    <w:rPr>
      <w:rFonts w:ascii="Cambria" w:eastAsia="Times New Roman" w:hAnsi="Cambria" w:cs="Times New Roman"/>
      <w:b/>
      <w:bCs/>
      <w:i/>
      <w:iCs/>
      <w:color w:val="7F7F7F"/>
    </w:rPr>
  </w:style>
  <w:style w:type="character" w:customStyle="1" w:styleId="Heading7Char">
    <w:name w:val="Heading 7 Char"/>
    <w:link w:val="Heading7"/>
    <w:uiPriority w:val="9"/>
    <w:semiHidden/>
    <w:rsid w:val="00051959"/>
    <w:rPr>
      <w:rFonts w:ascii="Cambria" w:eastAsia="Times New Roman" w:hAnsi="Cambria" w:cs="Times New Roman"/>
      <w:i/>
      <w:iCs/>
    </w:rPr>
  </w:style>
  <w:style w:type="character" w:customStyle="1" w:styleId="Heading8Char">
    <w:name w:val="Heading 8 Char"/>
    <w:link w:val="Heading8"/>
    <w:uiPriority w:val="9"/>
    <w:semiHidden/>
    <w:rsid w:val="00051959"/>
    <w:rPr>
      <w:rFonts w:ascii="Cambria" w:eastAsia="Times New Roman" w:hAnsi="Cambria" w:cs="Times New Roman"/>
      <w:sz w:val="20"/>
      <w:szCs w:val="20"/>
    </w:rPr>
  </w:style>
  <w:style w:type="character" w:customStyle="1" w:styleId="Heading9Char">
    <w:name w:val="Heading 9 Char"/>
    <w:link w:val="Heading9"/>
    <w:uiPriority w:val="9"/>
    <w:semiHidden/>
    <w:rsid w:val="00051959"/>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051959"/>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051959"/>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051959"/>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051959"/>
    <w:rPr>
      <w:rFonts w:ascii="Cambria" w:eastAsia="Times New Roman" w:hAnsi="Cambria" w:cs="Times New Roman"/>
      <w:i/>
      <w:iCs/>
      <w:spacing w:val="13"/>
      <w:sz w:val="24"/>
      <w:szCs w:val="24"/>
    </w:rPr>
  </w:style>
  <w:style w:type="character" w:styleId="Strong">
    <w:name w:val="Strong"/>
    <w:uiPriority w:val="22"/>
    <w:qFormat/>
    <w:rsid w:val="00051959"/>
    <w:rPr>
      <w:b/>
      <w:bCs/>
    </w:rPr>
  </w:style>
  <w:style w:type="character" w:styleId="Emphasis">
    <w:name w:val="Emphasis"/>
    <w:uiPriority w:val="20"/>
    <w:qFormat/>
    <w:rsid w:val="00051959"/>
    <w:rPr>
      <w:b/>
      <w:bCs/>
      <w:i/>
      <w:iCs/>
      <w:spacing w:val="10"/>
      <w:bdr w:val="none" w:sz="0" w:space="0" w:color="auto"/>
      <w:shd w:val="clear" w:color="auto" w:fill="auto"/>
    </w:rPr>
  </w:style>
  <w:style w:type="paragraph" w:styleId="NoSpacing">
    <w:name w:val="No Spacing"/>
    <w:basedOn w:val="Normal"/>
    <w:link w:val="NoSpacingChar"/>
    <w:uiPriority w:val="1"/>
    <w:qFormat/>
    <w:rsid w:val="00051959"/>
    <w:pPr>
      <w:spacing w:after="0" w:line="240" w:lineRule="auto"/>
    </w:pPr>
  </w:style>
  <w:style w:type="character" w:customStyle="1" w:styleId="NoSpacingChar">
    <w:name w:val="No Spacing Char"/>
    <w:link w:val="NoSpacing"/>
    <w:uiPriority w:val="1"/>
    <w:rsid w:val="00051959"/>
  </w:style>
  <w:style w:type="paragraph" w:styleId="ListParagraph">
    <w:name w:val="List Paragraph"/>
    <w:basedOn w:val="Normal"/>
    <w:uiPriority w:val="34"/>
    <w:qFormat/>
    <w:rsid w:val="00051959"/>
    <w:pPr>
      <w:ind w:left="720"/>
      <w:contextualSpacing/>
    </w:pPr>
  </w:style>
  <w:style w:type="paragraph" w:styleId="Quote">
    <w:name w:val="Quote"/>
    <w:basedOn w:val="Normal"/>
    <w:next w:val="Normal"/>
    <w:link w:val="QuoteChar"/>
    <w:uiPriority w:val="29"/>
    <w:qFormat/>
    <w:rsid w:val="00051959"/>
    <w:pPr>
      <w:spacing w:before="200" w:after="0"/>
      <w:ind w:left="360" w:right="360"/>
    </w:pPr>
    <w:rPr>
      <w:i/>
      <w:iCs/>
    </w:rPr>
  </w:style>
  <w:style w:type="character" w:customStyle="1" w:styleId="QuoteChar">
    <w:name w:val="Quote Char"/>
    <w:link w:val="Quote"/>
    <w:uiPriority w:val="29"/>
    <w:rsid w:val="00051959"/>
    <w:rPr>
      <w:i/>
      <w:iCs/>
    </w:rPr>
  </w:style>
  <w:style w:type="paragraph" w:styleId="IntenseQuote">
    <w:name w:val="Intense Quote"/>
    <w:basedOn w:val="Normal"/>
    <w:next w:val="Normal"/>
    <w:link w:val="IntenseQuoteChar"/>
    <w:uiPriority w:val="30"/>
    <w:qFormat/>
    <w:rsid w:val="00051959"/>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051959"/>
    <w:rPr>
      <w:b/>
      <w:bCs/>
      <w:i/>
      <w:iCs/>
    </w:rPr>
  </w:style>
  <w:style w:type="character" w:styleId="SubtleEmphasis">
    <w:name w:val="Subtle Emphasis"/>
    <w:uiPriority w:val="19"/>
    <w:qFormat/>
    <w:rsid w:val="00051959"/>
    <w:rPr>
      <w:i/>
      <w:iCs/>
    </w:rPr>
  </w:style>
  <w:style w:type="character" w:styleId="IntenseEmphasis">
    <w:name w:val="Intense Emphasis"/>
    <w:uiPriority w:val="21"/>
    <w:qFormat/>
    <w:rsid w:val="00051959"/>
    <w:rPr>
      <w:b/>
      <w:bCs/>
    </w:rPr>
  </w:style>
  <w:style w:type="character" w:styleId="SubtleReference">
    <w:name w:val="Subtle Reference"/>
    <w:uiPriority w:val="31"/>
    <w:qFormat/>
    <w:rsid w:val="00051959"/>
    <w:rPr>
      <w:smallCaps/>
    </w:rPr>
  </w:style>
  <w:style w:type="character" w:styleId="IntenseReference">
    <w:name w:val="Intense Reference"/>
    <w:uiPriority w:val="32"/>
    <w:qFormat/>
    <w:rsid w:val="00051959"/>
    <w:rPr>
      <w:smallCaps/>
      <w:spacing w:val="5"/>
      <w:u w:val="single"/>
    </w:rPr>
  </w:style>
  <w:style w:type="character" w:styleId="BookTitle">
    <w:name w:val="Book Title"/>
    <w:uiPriority w:val="33"/>
    <w:qFormat/>
    <w:rsid w:val="00051959"/>
    <w:rPr>
      <w:i/>
      <w:iCs/>
      <w:smallCaps/>
      <w:spacing w:val="5"/>
    </w:rPr>
  </w:style>
  <w:style w:type="paragraph" w:styleId="TOCHeading">
    <w:name w:val="TOC Heading"/>
    <w:basedOn w:val="Heading1"/>
    <w:next w:val="Normal"/>
    <w:uiPriority w:val="39"/>
    <w:qFormat/>
    <w:rsid w:val="00051959"/>
    <w:pPr>
      <w:outlineLvl w:val="9"/>
    </w:pPr>
    <w:rPr>
      <w:lang w:bidi="en-US"/>
    </w:rPr>
  </w:style>
  <w:style w:type="paragraph" w:styleId="BalloonText">
    <w:name w:val="Balloon Text"/>
    <w:basedOn w:val="Normal"/>
    <w:link w:val="BalloonTextChar"/>
    <w:uiPriority w:val="99"/>
    <w:semiHidden/>
    <w:unhideWhenUsed/>
    <w:rsid w:val="00211FD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11FD3"/>
    <w:rPr>
      <w:rFonts w:ascii="Tahoma" w:hAnsi="Tahoma" w:cs="Tahoma"/>
      <w:sz w:val="16"/>
      <w:szCs w:val="16"/>
    </w:rPr>
  </w:style>
  <w:style w:type="character" w:styleId="Hyperlink">
    <w:name w:val="Hyperlink"/>
    <w:uiPriority w:val="99"/>
    <w:unhideWhenUsed/>
    <w:rsid w:val="00EE6F33"/>
    <w:rPr>
      <w:color w:val="0000FF"/>
      <w:u w:val="single"/>
    </w:rPr>
  </w:style>
  <w:style w:type="paragraph" w:styleId="Header">
    <w:name w:val="header"/>
    <w:basedOn w:val="Normal"/>
    <w:link w:val="HeaderChar"/>
    <w:uiPriority w:val="99"/>
    <w:unhideWhenUsed/>
    <w:rsid w:val="00792A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2AB3"/>
    <w:rPr>
      <w:sz w:val="22"/>
      <w:szCs w:val="22"/>
    </w:rPr>
  </w:style>
  <w:style w:type="paragraph" w:styleId="Footer">
    <w:name w:val="footer"/>
    <w:basedOn w:val="Normal"/>
    <w:link w:val="FooterChar"/>
    <w:uiPriority w:val="99"/>
    <w:unhideWhenUsed/>
    <w:rsid w:val="00792A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2AB3"/>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051959"/>
    <w:pPr>
      <w:spacing w:after="200" w:line="276" w:lineRule="auto"/>
    </w:pPr>
    <w:rPr>
      <w:sz w:val="22"/>
      <w:szCs w:val="22"/>
    </w:rPr>
  </w:style>
  <w:style w:type="paragraph" w:styleId="Heading1">
    <w:name w:val="heading 1"/>
    <w:basedOn w:val="Normal"/>
    <w:next w:val="Normal"/>
    <w:link w:val="Heading1Char"/>
    <w:uiPriority w:val="9"/>
    <w:qFormat/>
    <w:rsid w:val="00051959"/>
    <w:pPr>
      <w:spacing w:before="480" w:after="0"/>
      <w:contextualSpacing/>
      <w:outlineLvl w:val="0"/>
    </w:pPr>
    <w:rPr>
      <w:rFonts w:ascii="Cambria" w:eastAsia="Times New Roman" w:hAnsi="Cambria"/>
      <w:b/>
      <w:bCs/>
      <w:sz w:val="28"/>
      <w:szCs w:val="28"/>
    </w:rPr>
  </w:style>
  <w:style w:type="paragraph" w:styleId="Heading2">
    <w:name w:val="heading 2"/>
    <w:basedOn w:val="Normal"/>
    <w:next w:val="Normal"/>
    <w:link w:val="Heading2Char"/>
    <w:uiPriority w:val="9"/>
    <w:qFormat/>
    <w:rsid w:val="00051959"/>
    <w:pPr>
      <w:spacing w:before="200" w:after="0"/>
      <w:outlineLvl w:val="1"/>
    </w:pPr>
    <w:rPr>
      <w:rFonts w:ascii="Cambria" w:eastAsia="Times New Roman" w:hAnsi="Cambria"/>
      <w:b/>
      <w:bCs/>
      <w:sz w:val="26"/>
      <w:szCs w:val="26"/>
    </w:rPr>
  </w:style>
  <w:style w:type="paragraph" w:styleId="Heading3">
    <w:name w:val="heading 3"/>
    <w:basedOn w:val="Normal"/>
    <w:next w:val="Normal"/>
    <w:link w:val="Heading3Char"/>
    <w:uiPriority w:val="9"/>
    <w:qFormat/>
    <w:rsid w:val="00051959"/>
    <w:pPr>
      <w:spacing w:before="200" w:after="0" w:line="271" w:lineRule="auto"/>
      <w:outlineLvl w:val="2"/>
    </w:pPr>
    <w:rPr>
      <w:rFonts w:ascii="Cambria" w:eastAsia="Times New Roman" w:hAnsi="Cambria"/>
      <w:b/>
      <w:bCs/>
    </w:rPr>
  </w:style>
  <w:style w:type="paragraph" w:styleId="Heading4">
    <w:name w:val="heading 4"/>
    <w:basedOn w:val="Normal"/>
    <w:next w:val="Normal"/>
    <w:link w:val="Heading4Char"/>
    <w:uiPriority w:val="9"/>
    <w:qFormat/>
    <w:rsid w:val="00051959"/>
    <w:pPr>
      <w:spacing w:before="200" w:after="0"/>
      <w:outlineLvl w:val="3"/>
    </w:pPr>
    <w:rPr>
      <w:rFonts w:ascii="Cambria" w:eastAsia="Times New Roman" w:hAnsi="Cambria"/>
      <w:b/>
      <w:bCs/>
      <w:i/>
      <w:iCs/>
    </w:rPr>
  </w:style>
  <w:style w:type="paragraph" w:styleId="Heading5">
    <w:name w:val="heading 5"/>
    <w:basedOn w:val="Normal"/>
    <w:next w:val="Normal"/>
    <w:link w:val="Heading5Char"/>
    <w:uiPriority w:val="9"/>
    <w:qFormat/>
    <w:rsid w:val="00051959"/>
    <w:pPr>
      <w:spacing w:before="200" w:after="0"/>
      <w:outlineLvl w:val="4"/>
    </w:pPr>
    <w:rPr>
      <w:rFonts w:ascii="Cambria" w:eastAsia="Times New Roman" w:hAnsi="Cambria"/>
      <w:b/>
      <w:bCs/>
      <w:color w:val="7F7F7F"/>
    </w:rPr>
  </w:style>
  <w:style w:type="paragraph" w:styleId="Heading6">
    <w:name w:val="heading 6"/>
    <w:basedOn w:val="Normal"/>
    <w:next w:val="Normal"/>
    <w:link w:val="Heading6Char"/>
    <w:uiPriority w:val="9"/>
    <w:qFormat/>
    <w:rsid w:val="00051959"/>
    <w:pPr>
      <w:spacing w:after="0"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qFormat/>
    <w:rsid w:val="00051959"/>
    <w:pPr>
      <w:spacing w:after="0"/>
      <w:outlineLvl w:val="6"/>
    </w:pPr>
    <w:rPr>
      <w:rFonts w:ascii="Cambria" w:eastAsia="Times New Roman" w:hAnsi="Cambria"/>
      <w:i/>
      <w:iCs/>
    </w:rPr>
  </w:style>
  <w:style w:type="paragraph" w:styleId="Heading8">
    <w:name w:val="heading 8"/>
    <w:basedOn w:val="Normal"/>
    <w:next w:val="Normal"/>
    <w:link w:val="Heading8Char"/>
    <w:uiPriority w:val="9"/>
    <w:qFormat/>
    <w:rsid w:val="00051959"/>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qFormat/>
    <w:rsid w:val="00051959"/>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51959"/>
    <w:rPr>
      <w:rFonts w:ascii="Cambria" w:eastAsia="Times New Roman" w:hAnsi="Cambria" w:cs="Times New Roman"/>
      <w:b/>
      <w:bCs/>
      <w:sz w:val="28"/>
      <w:szCs w:val="28"/>
    </w:rPr>
  </w:style>
  <w:style w:type="character" w:customStyle="1" w:styleId="Heading2Char">
    <w:name w:val="Heading 2 Char"/>
    <w:link w:val="Heading2"/>
    <w:uiPriority w:val="9"/>
    <w:rsid w:val="00051959"/>
    <w:rPr>
      <w:rFonts w:ascii="Cambria" w:eastAsia="Times New Roman" w:hAnsi="Cambria" w:cs="Times New Roman"/>
      <w:b/>
      <w:bCs/>
      <w:sz w:val="26"/>
      <w:szCs w:val="26"/>
    </w:rPr>
  </w:style>
  <w:style w:type="character" w:customStyle="1" w:styleId="Heading3Char">
    <w:name w:val="Heading 3 Char"/>
    <w:link w:val="Heading3"/>
    <w:uiPriority w:val="9"/>
    <w:semiHidden/>
    <w:rsid w:val="00051959"/>
    <w:rPr>
      <w:rFonts w:ascii="Cambria" w:eastAsia="Times New Roman" w:hAnsi="Cambria" w:cs="Times New Roman"/>
      <w:b/>
      <w:bCs/>
    </w:rPr>
  </w:style>
  <w:style w:type="character" w:customStyle="1" w:styleId="Heading4Char">
    <w:name w:val="Heading 4 Char"/>
    <w:link w:val="Heading4"/>
    <w:uiPriority w:val="9"/>
    <w:semiHidden/>
    <w:rsid w:val="00051959"/>
    <w:rPr>
      <w:rFonts w:ascii="Cambria" w:eastAsia="Times New Roman" w:hAnsi="Cambria" w:cs="Times New Roman"/>
      <w:b/>
      <w:bCs/>
      <w:i/>
      <w:iCs/>
    </w:rPr>
  </w:style>
  <w:style w:type="character" w:customStyle="1" w:styleId="Heading5Char">
    <w:name w:val="Heading 5 Char"/>
    <w:link w:val="Heading5"/>
    <w:uiPriority w:val="9"/>
    <w:semiHidden/>
    <w:rsid w:val="00051959"/>
    <w:rPr>
      <w:rFonts w:ascii="Cambria" w:eastAsia="Times New Roman" w:hAnsi="Cambria" w:cs="Times New Roman"/>
      <w:b/>
      <w:bCs/>
      <w:color w:val="7F7F7F"/>
    </w:rPr>
  </w:style>
  <w:style w:type="character" w:customStyle="1" w:styleId="Heading6Char">
    <w:name w:val="Heading 6 Char"/>
    <w:link w:val="Heading6"/>
    <w:uiPriority w:val="9"/>
    <w:semiHidden/>
    <w:rsid w:val="00051959"/>
    <w:rPr>
      <w:rFonts w:ascii="Cambria" w:eastAsia="Times New Roman" w:hAnsi="Cambria" w:cs="Times New Roman"/>
      <w:b/>
      <w:bCs/>
      <w:i/>
      <w:iCs/>
      <w:color w:val="7F7F7F"/>
    </w:rPr>
  </w:style>
  <w:style w:type="character" w:customStyle="1" w:styleId="Heading7Char">
    <w:name w:val="Heading 7 Char"/>
    <w:link w:val="Heading7"/>
    <w:uiPriority w:val="9"/>
    <w:semiHidden/>
    <w:rsid w:val="00051959"/>
    <w:rPr>
      <w:rFonts w:ascii="Cambria" w:eastAsia="Times New Roman" w:hAnsi="Cambria" w:cs="Times New Roman"/>
      <w:i/>
      <w:iCs/>
    </w:rPr>
  </w:style>
  <w:style w:type="character" w:customStyle="1" w:styleId="Heading8Char">
    <w:name w:val="Heading 8 Char"/>
    <w:link w:val="Heading8"/>
    <w:uiPriority w:val="9"/>
    <w:semiHidden/>
    <w:rsid w:val="00051959"/>
    <w:rPr>
      <w:rFonts w:ascii="Cambria" w:eastAsia="Times New Roman" w:hAnsi="Cambria" w:cs="Times New Roman"/>
      <w:sz w:val="20"/>
      <w:szCs w:val="20"/>
    </w:rPr>
  </w:style>
  <w:style w:type="character" w:customStyle="1" w:styleId="Heading9Char">
    <w:name w:val="Heading 9 Char"/>
    <w:link w:val="Heading9"/>
    <w:uiPriority w:val="9"/>
    <w:semiHidden/>
    <w:rsid w:val="00051959"/>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051959"/>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051959"/>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051959"/>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051959"/>
    <w:rPr>
      <w:rFonts w:ascii="Cambria" w:eastAsia="Times New Roman" w:hAnsi="Cambria" w:cs="Times New Roman"/>
      <w:i/>
      <w:iCs/>
      <w:spacing w:val="13"/>
      <w:sz w:val="24"/>
      <w:szCs w:val="24"/>
    </w:rPr>
  </w:style>
  <w:style w:type="character" w:styleId="Strong">
    <w:name w:val="Strong"/>
    <w:uiPriority w:val="22"/>
    <w:qFormat/>
    <w:rsid w:val="00051959"/>
    <w:rPr>
      <w:b/>
      <w:bCs/>
    </w:rPr>
  </w:style>
  <w:style w:type="character" w:styleId="Emphasis">
    <w:name w:val="Emphasis"/>
    <w:uiPriority w:val="20"/>
    <w:qFormat/>
    <w:rsid w:val="00051959"/>
    <w:rPr>
      <w:b/>
      <w:bCs/>
      <w:i/>
      <w:iCs/>
      <w:spacing w:val="10"/>
      <w:bdr w:val="none" w:sz="0" w:space="0" w:color="auto"/>
      <w:shd w:val="clear" w:color="auto" w:fill="auto"/>
    </w:rPr>
  </w:style>
  <w:style w:type="paragraph" w:styleId="NoSpacing">
    <w:name w:val="No Spacing"/>
    <w:basedOn w:val="Normal"/>
    <w:link w:val="NoSpacingChar"/>
    <w:uiPriority w:val="1"/>
    <w:qFormat/>
    <w:rsid w:val="00051959"/>
    <w:pPr>
      <w:spacing w:after="0" w:line="240" w:lineRule="auto"/>
    </w:pPr>
  </w:style>
  <w:style w:type="character" w:customStyle="1" w:styleId="NoSpacingChar">
    <w:name w:val="No Spacing Char"/>
    <w:link w:val="NoSpacing"/>
    <w:uiPriority w:val="1"/>
    <w:rsid w:val="00051959"/>
  </w:style>
  <w:style w:type="paragraph" w:styleId="ListParagraph">
    <w:name w:val="List Paragraph"/>
    <w:basedOn w:val="Normal"/>
    <w:uiPriority w:val="34"/>
    <w:qFormat/>
    <w:rsid w:val="00051959"/>
    <w:pPr>
      <w:ind w:left="720"/>
      <w:contextualSpacing/>
    </w:pPr>
  </w:style>
  <w:style w:type="paragraph" w:styleId="Quote">
    <w:name w:val="Quote"/>
    <w:basedOn w:val="Normal"/>
    <w:next w:val="Normal"/>
    <w:link w:val="QuoteChar"/>
    <w:uiPriority w:val="29"/>
    <w:qFormat/>
    <w:rsid w:val="00051959"/>
    <w:pPr>
      <w:spacing w:before="200" w:after="0"/>
      <w:ind w:left="360" w:right="360"/>
    </w:pPr>
    <w:rPr>
      <w:i/>
      <w:iCs/>
    </w:rPr>
  </w:style>
  <w:style w:type="character" w:customStyle="1" w:styleId="QuoteChar">
    <w:name w:val="Quote Char"/>
    <w:link w:val="Quote"/>
    <w:uiPriority w:val="29"/>
    <w:rsid w:val="00051959"/>
    <w:rPr>
      <w:i/>
      <w:iCs/>
    </w:rPr>
  </w:style>
  <w:style w:type="paragraph" w:styleId="IntenseQuote">
    <w:name w:val="Intense Quote"/>
    <w:basedOn w:val="Normal"/>
    <w:next w:val="Normal"/>
    <w:link w:val="IntenseQuoteChar"/>
    <w:uiPriority w:val="30"/>
    <w:qFormat/>
    <w:rsid w:val="00051959"/>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051959"/>
    <w:rPr>
      <w:b/>
      <w:bCs/>
      <w:i/>
      <w:iCs/>
    </w:rPr>
  </w:style>
  <w:style w:type="character" w:styleId="SubtleEmphasis">
    <w:name w:val="Subtle Emphasis"/>
    <w:uiPriority w:val="19"/>
    <w:qFormat/>
    <w:rsid w:val="00051959"/>
    <w:rPr>
      <w:i/>
      <w:iCs/>
    </w:rPr>
  </w:style>
  <w:style w:type="character" w:styleId="IntenseEmphasis">
    <w:name w:val="Intense Emphasis"/>
    <w:uiPriority w:val="21"/>
    <w:qFormat/>
    <w:rsid w:val="00051959"/>
    <w:rPr>
      <w:b/>
      <w:bCs/>
    </w:rPr>
  </w:style>
  <w:style w:type="character" w:styleId="SubtleReference">
    <w:name w:val="Subtle Reference"/>
    <w:uiPriority w:val="31"/>
    <w:qFormat/>
    <w:rsid w:val="00051959"/>
    <w:rPr>
      <w:smallCaps/>
    </w:rPr>
  </w:style>
  <w:style w:type="character" w:styleId="IntenseReference">
    <w:name w:val="Intense Reference"/>
    <w:uiPriority w:val="32"/>
    <w:qFormat/>
    <w:rsid w:val="00051959"/>
    <w:rPr>
      <w:smallCaps/>
      <w:spacing w:val="5"/>
      <w:u w:val="single"/>
    </w:rPr>
  </w:style>
  <w:style w:type="character" w:styleId="BookTitle">
    <w:name w:val="Book Title"/>
    <w:uiPriority w:val="33"/>
    <w:qFormat/>
    <w:rsid w:val="00051959"/>
    <w:rPr>
      <w:i/>
      <w:iCs/>
      <w:smallCaps/>
      <w:spacing w:val="5"/>
    </w:rPr>
  </w:style>
  <w:style w:type="paragraph" w:styleId="TOCHeading">
    <w:name w:val="TOC Heading"/>
    <w:basedOn w:val="Heading1"/>
    <w:next w:val="Normal"/>
    <w:uiPriority w:val="39"/>
    <w:qFormat/>
    <w:rsid w:val="00051959"/>
    <w:pPr>
      <w:outlineLvl w:val="9"/>
    </w:pPr>
    <w:rPr>
      <w:lang w:bidi="en-US"/>
    </w:rPr>
  </w:style>
  <w:style w:type="paragraph" w:styleId="BalloonText">
    <w:name w:val="Balloon Text"/>
    <w:basedOn w:val="Normal"/>
    <w:link w:val="BalloonTextChar"/>
    <w:uiPriority w:val="99"/>
    <w:semiHidden/>
    <w:unhideWhenUsed/>
    <w:rsid w:val="00211FD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11FD3"/>
    <w:rPr>
      <w:rFonts w:ascii="Tahoma" w:hAnsi="Tahoma" w:cs="Tahoma"/>
      <w:sz w:val="16"/>
      <w:szCs w:val="16"/>
    </w:rPr>
  </w:style>
  <w:style w:type="character" w:styleId="Hyperlink">
    <w:name w:val="Hyperlink"/>
    <w:uiPriority w:val="99"/>
    <w:unhideWhenUsed/>
    <w:rsid w:val="00EE6F33"/>
    <w:rPr>
      <w:color w:val="0000FF"/>
      <w:u w:val="single"/>
    </w:rPr>
  </w:style>
  <w:style w:type="paragraph" w:styleId="Header">
    <w:name w:val="header"/>
    <w:basedOn w:val="Normal"/>
    <w:link w:val="HeaderChar"/>
    <w:uiPriority w:val="99"/>
    <w:unhideWhenUsed/>
    <w:rsid w:val="00792A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2AB3"/>
    <w:rPr>
      <w:sz w:val="22"/>
      <w:szCs w:val="22"/>
    </w:rPr>
  </w:style>
  <w:style w:type="paragraph" w:styleId="Footer">
    <w:name w:val="footer"/>
    <w:basedOn w:val="Normal"/>
    <w:link w:val="FooterChar"/>
    <w:uiPriority w:val="99"/>
    <w:unhideWhenUsed/>
    <w:rsid w:val="00792A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2AB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400860">
      <w:bodyDiv w:val="1"/>
      <w:marLeft w:val="0"/>
      <w:marRight w:val="0"/>
      <w:marTop w:val="0"/>
      <w:marBottom w:val="0"/>
      <w:divBdr>
        <w:top w:val="none" w:sz="0" w:space="0" w:color="auto"/>
        <w:left w:val="none" w:sz="0" w:space="0" w:color="auto"/>
        <w:bottom w:val="none" w:sz="0" w:space="0" w:color="auto"/>
        <w:right w:val="none" w:sz="0" w:space="0" w:color="auto"/>
      </w:divBdr>
      <w:divsChild>
        <w:div w:id="1366950987">
          <w:marLeft w:val="0"/>
          <w:marRight w:val="0"/>
          <w:marTop w:val="0"/>
          <w:marBottom w:val="0"/>
          <w:divBdr>
            <w:top w:val="none" w:sz="0" w:space="0" w:color="auto"/>
            <w:left w:val="none" w:sz="0" w:space="0" w:color="auto"/>
            <w:bottom w:val="none" w:sz="0" w:space="0" w:color="auto"/>
            <w:right w:val="none" w:sz="0" w:space="0" w:color="auto"/>
          </w:divBdr>
        </w:div>
        <w:div w:id="1931546253">
          <w:marLeft w:val="0"/>
          <w:marRight w:val="0"/>
          <w:marTop w:val="0"/>
          <w:marBottom w:val="45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1104</Words>
  <Characters>6296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User</dc:creator>
  <cp:lastModifiedBy>OptiPlex 3050</cp:lastModifiedBy>
  <cp:revision>2</cp:revision>
  <cp:lastPrinted>1900-12-31T21:00:00Z</cp:lastPrinted>
  <dcterms:created xsi:type="dcterms:W3CDTF">2022-10-20T06:41:00Z</dcterms:created>
  <dcterms:modified xsi:type="dcterms:W3CDTF">2022-10-20T06:41:00Z</dcterms:modified>
</cp:coreProperties>
</file>